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D1" w:rsidRDefault="003770D1" w:rsidP="003770D1">
      <w:pPr>
        <w:pStyle w:val="a3"/>
        <w:suppressAutoHyphens w:val="0"/>
        <w:jc w:val="center"/>
        <w:rPr>
          <w:i w:val="0"/>
          <w:iCs/>
          <w:noProof/>
          <w:szCs w:val="28"/>
        </w:rPr>
      </w:pPr>
      <w:r>
        <w:t xml:space="preserve">     </w:t>
      </w:r>
      <w:r w:rsidRPr="004146B5">
        <w:rPr>
          <w:i w:val="0"/>
          <w:iCs/>
          <w:noProof/>
          <w:szCs w:val="28"/>
        </w:rPr>
        <w:drawing>
          <wp:inline distT="0" distB="0" distL="0" distR="0">
            <wp:extent cx="628650" cy="752475"/>
            <wp:effectExtent l="19050" t="0" r="0" b="0"/>
            <wp:docPr id="3" name="Рисунок 1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770D1" w:rsidRDefault="003770D1" w:rsidP="003770D1">
      <w:pPr>
        <w:pStyle w:val="a3"/>
        <w:suppressAutoHyphens w:val="0"/>
        <w:jc w:val="center"/>
        <w:rPr>
          <w:i w:val="0"/>
          <w:iCs/>
          <w:noProof/>
          <w:szCs w:val="28"/>
        </w:rPr>
      </w:pPr>
      <w:r>
        <w:rPr>
          <w:i w:val="0"/>
          <w:iCs/>
          <w:noProof/>
          <w:szCs w:val="28"/>
        </w:rPr>
        <w:t xml:space="preserve">АДМИНИСТРАЦИЯ </w:t>
      </w:r>
    </w:p>
    <w:p w:rsidR="003770D1" w:rsidRDefault="003770D1" w:rsidP="003770D1">
      <w:pPr>
        <w:pStyle w:val="a3"/>
        <w:suppressAutoHyphens w:val="0"/>
        <w:jc w:val="center"/>
        <w:rPr>
          <w:i w:val="0"/>
          <w:iCs/>
          <w:szCs w:val="28"/>
        </w:rPr>
      </w:pPr>
      <w:r>
        <w:rPr>
          <w:i w:val="0"/>
          <w:iCs/>
          <w:noProof/>
          <w:szCs w:val="28"/>
        </w:rPr>
        <w:t>ГОРОДСКОГО ПОСЕЛЕНИЯ НОВОСЕМЕЙКИНО</w:t>
      </w:r>
    </w:p>
    <w:p w:rsidR="003770D1" w:rsidRDefault="003770D1" w:rsidP="00377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3770D1" w:rsidRDefault="003770D1" w:rsidP="00377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770D1" w:rsidRPr="00BC019E" w:rsidRDefault="003770D1" w:rsidP="003770D1">
      <w:pPr>
        <w:pStyle w:val="9"/>
        <w:spacing w:before="0" w:line="360" w:lineRule="auto"/>
        <w:jc w:val="center"/>
        <w:rPr>
          <w:b/>
          <w:i w:val="0"/>
          <w:sz w:val="28"/>
          <w:szCs w:val="28"/>
        </w:rPr>
      </w:pPr>
      <w:r w:rsidRPr="00BC019E">
        <w:rPr>
          <w:b/>
          <w:i w:val="0"/>
          <w:sz w:val="28"/>
          <w:szCs w:val="28"/>
        </w:rPr>
        <w:t>ПОСТАНОВЛЕНИЕ</w:t>
      </w:r>
    </w:p>
    <w:p w:rsidR="003770D1" w:rsidRDefault="003770D1" w:rsidP="003770D1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 xml:space="preserve">от  </w:t>
      </w:r>
      <w:r w:rsidR="00A23B87">
        <w:rPr>
          <w:i w:val="0"/>
        </w:rPr>
        <w:t xml:space="preserve">25 декабря </w:t>
      </w:r>
      <w:r w:rsidR="0000045E">
        <w:rPr>
          <w:i w:val="0"/>
        </w:rPr>
        <w:t xml:space="preserve"> </w:t>
      </w:r>
      <w:r w:rsidR="00E014D1">
        <w:rPr>
          <w:i w:val="0"/>
        </w:rPr>
        <w:t xml:space="preserve"> </w:t>
      </w:r>
      <w:r>
        <w:rPr>
          <w:i w:val="0"/>
        </w:rPr>
        <w:t xml:space="preserve"> 201</w:t>
      </w:r>
      <w:r w:rsidR="00A23B87">
        <w:rPr>
          <w:i w:val="0"/>
        </w:rPr>
        <w:t>8</w:t>
      </w:r>
      <w:r w:rsidR="00E014D1">
        <w:rPr>
          <w:i w:val="0"/>
        </w:rPr>
        <w:t xml:space="preserve"> </w:t>
      </w:r>
      <w:r>
        <w:rPr>
          <w:i w:val="0"/>
        </w:rPr>
        <w:t>года  №   __</w:t>
      </w:r>
      <w:r w:rsidR="00A23B87">
        <w:rPr>
          <w:i w:val="0"/>
        </w:rPr>
        <w:t>60</w:t>
      </w:r>
      <w:r>
        <w:rPr>
          <w:i w:val="0"/>
        </w:rPr>
        <w:t xml:space="preserve">__  </w:t>
      </w:r>
    </w:p>
    <w:p w:rsidR="003770D1" w:rsidRDefault="003770D1" w:rsidP="003770D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770D1" w:rsidRDefault="003770D1" w:rsidP="003770D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770D1" w:rsidRPr="003770D1" w:rsidRDefault="003770D1" w:rsidP="003770D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0D1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отдельных  расходных обязательств </w:t>
      </w:r>
    </w:p>
    <w:p w:rsidR="003770D1" w:rsidRPr="003770D1" w:rsidRDefault="003770D1" w:rsidP="003770D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0D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Новосемейкино муниципального района  </w:t>
      </w:r>
      <w:proofErr w:type="gramStart"/>
      <w:r w:rsidRPr="003770D1"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3770D1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  в 201</w:t>
      </w:r>
      <w:r w:rsidR="00A23B8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770D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3770D1" w:rsidRPr="003770D1" w:rsidRDefault="003770D1" w:rsidP="003770D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0D1">
        <w:rPr>
          <w:rFonts w:ascii="Times New Roman" w:eastAsia="Times New Roman" w:hAnsi="Times New Roman" w:cs="Times New Roman"/>
          <w:b/>
          <w:sz w:val="28"/>
          <w:szCs w:val="28"/>
        </w:rPr>
        <w:t>в сфере  сельскохозяйственного производства</w:t>
      </w:r>
    </w:p>
    <w:p w:rsidR="003770D1" w:rsidRPr="004A2720" w:rsidRDefault="003770D1" w:rsidP="003770D1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770D1" w:rsidRPr="003770D1" w:rsidRDefault="003770D1" w:rsidP="003770D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770D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86  Бюджетного кодекса Российского Федерации и Федеральным   законом от 06.10.2003 № 131-ФЗ «Об общих принципах организации местного самоуправления в Российской Федерации», в целях решения вопросов местного значения  по </w:t>
      </w:r>
      <w:r w:rsidRPr="003770D1">
        <w:rPr>
          <w:rFonts w:ascii="Times New Roman" w:eastAsia="Times New Roman" w:hAnsi="Times New Roman" w:cs="Times New Roman"/>
          <w:bCs/>
          <w:sz w:val="28"/>
          <w:szCs w:val="28"/>
        </w:rPr>
        <w:t>содействию в развитии сельскохозяйственного производства</w:t>
      </w:r>
      <w:r w:rsidR="00046D3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770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770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 поселения Новосемейкино муниципального района </w:t>
      </w:r>
      <w:proofErr w:type="gramStart"/>
      <w:r w:rsidRPr="003770D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3770D1">
        <w:rPr>
          <w:rFonts w:ascii="Times New Roman" w:eastAsia="Times New Roman" w:hAnsi="Times New Roman" w:cs="Times New Roman"/>
          <w:sz w:val="28"/>
          <w:szCs w:val="28"/>
        </w:rPr>
        <w:t xml:space="preserve">  Самарской области ПОСТАНОВЛЯЕТ:</w:t>
      </w:r>
    </w:p>
    <w:p w:rsidR="003770D1" w:rsidRPr="003770D1" w:rsidRDefault="003770D1" w:rsidP="003770D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0D1">
        <w:rPr>
          <w:rFonts w:ascii="Times New Roman" w:hAnsi="Times New Roman" w:cs="Times New Roman"/>
          <w:b w:val="0"/>
          <w:sz w:val="28"/>
          <w:szCs w:val="28"/>
        </w:rPr>
        <w:t xml:space="preserve">1. Установить, что к расходным обязательствам городского поселения Новосемейкино  муниципального района </w:t>
      </w:r>
      <w:proofErr w:type="gramStart"/>
      <w:r w:rsidRPr="003770D1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Pr="003770D1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 в 201</w:t>
      </w:r>
      <w:r w:rsidR="00A23B87">
        <w:rPr>
          <w:rFonts w:ascii="Times New Roman" w:hAnsi="Times New Roman" w:cs="Times New Roman"/>
          <w:b w:val="0"/>
          <w:sz w:val="28"/>
          <w:szCs w:val="28"/>
        </w:rPr>
        <w:t>9</w:t>
      </w:r>
      <w:r w:rsidRPr="003770D1">
        <w:rPr>
          <w:rFonts w:ascii="Times New Roman" w:hAnsi="Times New Roman" w:cs="Times New Roman"/>
          <w:b w:val="0"/>
          <w:sz w:val="28"/>
          <w:szCs w:val="28"/>
        </w:rPr>
        <w:t xml:space="preserve"> году относится предоставление субсидий  гражданам, ведущим личное подсобное хозяйство   на территории городского поселения Новосемейкино муниципального района Красноярский Самарской области в целях возмещения затрат в связи  с  производством  сельскохозяйственной продукции в части расходов на содержание коров.</w:t>
      </w:r>
    </w:p>
    <w:p w:rsidR="003770D1" w:rsidRPr="003770D1" w:rsidRDefault="003770D1" w:rsidP="003770D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70D1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исполнение предусмотренных настоящим постановлением расходных обязательств осуществляется за счёт средств </w:t>
      </w:r>
      <w:r w:rsidR="006F0A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областного </w:t>
      </w:r>
      <w:r w:rsidRPr="003770D1">
        <w:rPr>
          <w:rFonts w:ascii="Times New Roman" w:eastAsia="Times New Roman" w:hAnsi="Times New Roman" w:cs="Times New Roman"/>
          <w:sz w:val="28"/>
          <w:szCs w:val="28"/>
        </w:rPr>
        <w:t xml:space="preserve"> бюджета, в пределах лимитов бюджетных обязательств по предоставлению  субсидий, утверждаемых в установленном порядке на соответствующий финансовый год администрацией городского поселения Новосемейкино, как главного распорядителя бюджетных средств.</w:t>
      </w:r>
    </w:p>
    <w:p w:rsidR="003770D1" w:rsidRPr="003770D1" w:rsidRDefault="003770D1" w:rsidP="003770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D1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информации.</w:t>
      </w:r>
    </w:p>
    <w:p w:rsidR="003770D1" w:rsidRPr="003770D1" w:rsidRDefault="003770D1" w:rsidP="003770D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0D1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 1 января 201</w:t>
      </w:r>
      <w:r w:rsidR="00A23B87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Pr="003770D1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3770D1" w:rsidRPr="003770D1" w:rsidRDefault="003770D1" w:rsidP="003770D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0D1" w:rsidRPr="003770D1" w:rsidRDefault="003770D1" w:rsidP="003770D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0D1" w:rsidRPr="003770D1" w:rsidRDefault="003770D1" w:rsidP="003770D1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0D1" w:rsidRPr="002850C5" w:rsidRDefault="00A23B87" w:rsidP="002850C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770D1" w:rsidRPr="002850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70D1" w:rsidRPr="002850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770D1" w:rsidRPr="002850C5">
        <w:rPr>
          <w:rFonts w:ascii="Times New Roman" w:hAnsi="Times New Roman" w:cs="Times New Roman"/>
          <w:sz w:val="28"/>
          <w:szCs w:val="28"/>
        </w:rPr>
        <w:t xml:space="preserve">   </w:t>
      </w:r>
      <w:r w:rsidR="002850C5" w:rsidRPr="002850C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50C5" w:rsidRPr="00285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А.Н.Ерастов</w:t>
      </w:r>
      <w:r w:rsidR="002850C5" w:rsidRPr="002850C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770D1" w:rsidRPr="003770D1" w:rsidRDefault="003770D1" w:rsidP="003770D1">
      <w:pPr>
        <w:jc w:val="both"/>
        <w:rPr>
          <w:rFonts w:ascii="Times New Roman" w:eastAsia="Times New Roman" w:hAnsi="Times New Roman" w:cs="Times New Roman"/>
        </w:rPr>
      </w:pPr>
    </w:p>
    <w:p w:rsidR="003770D1" w:rsidRDefault="003770D1" w:rsidP="003770D1">
      <w:pPr>
        <w:rPr>
          <w:rFonts w:ascii="Calibri" w:eastAsia="Times New Roman" w:hAnsi="Calibri" w:cs="Times New Roman"/>
        </w:rPr>
      </w:pPr>
    </w:p>
    <w:p w:rsidR="002850C5" w:rsidRDefault="002850C5" w:rsidP="003770D1">
      <w:pPr>
        <w:rPr>
          <w:rFonts w:ascii="Calibri" w:eastAsia="Times New Roman" w:hAnsi="Calibri" w:cs="Times New Roman"/>
        </w:rPr>
      </w:pPr>
    </w:p>
    <w:p w:rsidR="002850C5" w:rsidRDefault="002850C5" w:rsidP="003770D1">
      <w:pPr>
        <w:rPr>
          <w:rFonts w:ascii="Calibri" w:eastAsia="Times New Roman" w:hAnsi="Calibri" w:cs="Times New Roman"/>
        </w:rPr>
      </w:pPr>
    </w:p>
    <w:p w:rsidR="002850C5" w:rsidRDefault="002850C5" w:rsidP="003770D1">
      <w:pPr>
        <w:rPr>
          <w:rFonts w:ascii="Calibri" w:eastAsia="Times New Roman" w:hAnsi="Calibri" w:cs="Times New Roman"/>
        </w:rPr>
      </w:pPr>
    </w:p>
    <w:p w:rsidR="003770D1" w:rsidRPr="0065216C" w:rsidRDefault="003770D1" w:rsidP="003770D1">
      <w:pPr>
        <w:rPr>
          <w:rFonts w:ascii="Calibri" w:eastAsia="Times New Roman" w:hAnsi="Calibri" w:cs="Times New Roman"/>
        </w:rPr>
      </w:pPr>
    </w:p>
    <w:p w:rsidR="003770D1" w:rsidRPr="0065216C" w:rsidRDefault="003770D1" w:rsidP="003770D1">
      <w:pPr>
        <w:rPr>
          <w:rFonts w:ascii="Calibri" w:eastAsia="Times New Roman" w:hAnsi="Calibri" w:cs="Times New Roman"/>
        </w:rPr>
      </w:pPr>
    </w:p>
    <w:p w:rsidR="003770D1" w:rsidRPr="0065216C" w:rsidRDefault="003770D1" w:rsidP="003770D1">
      <w:pPr>
        <w:rPr>
          <w:rFonts w:ascii="Calibri" w:eastAsia="Times New Roman" w:hAnsi="Calibri" w:cs="Times New Roman"/>
        </w:rPr>
      </w:pPr>
    </w:p>
    <w:p w:rsidR="003770D1" w:rsidRPr="0065216C" w:rsidRDefault="003770D1" w:rsidP="003770D1">
      <w:pPr>
        <w:rPr>
          <w:rFonts w:ascii="Calibri" w:eastAsia="Times New Roman" w:hAnsi="Calibri" w:cs="Times New Roman"/>
        </w:rPr>
      </w:pPr>
    </w:p>
    <w:p w:rsidR="003770D1" w:rsidRPr="0065216C" w:rsidRDefault="003770D1" w:rsidP="003770D1">
      <w:pPr>
        <w:rPr>
          <w:rFonts w:ascii="Calibri" w:eastAsia="Times New Roman" w:hAnsi="Calibri" w:cs="Times New Roman"/>
        </w:rPr>
      </w:pPr>
    </w:p>
    <w:p w:rsidR="003770D1" w:rsidRPr="0065216C" w:rsidRDefault="003770D1" w:rsidP="003770D1">
      <w:pPr>
        <w:rPr>
          <w:rFonts w:ascii="Calibri" w:eastAsia="Times New Roman" w:hAnsi="Calibri" w:cs="Times New Roman"/>
        </w:rPr>
      </w:pPr>
    </w:p>
    <w:p w:rsidR="003770D1" w:rsidRPr="0065216C" w:rsidRDefault="003770D1" w:rsidP="003770D1">
      <w:pPr>
        <w:rPr>
          <w:rFonts w:ascii="Calibri" w:eastAsia="Times New Roman" w:hAnsi="Calibri" w:cs="Times New Roman"/>
        </w:rPr>
      </w:pPr>
    </w:p>
    <w:p w:rsidR="003770D1" w:rsidRPr="0065216C" w:rsidRDefault="003770D1" w:rsidP="003770D1">
      <w:pPr>
        <w:rPr>
          <w:rFonts w:ascii="Calibri" w:eastAsia="Times New Roman" w:hAnsi="Calibri" w:cs="Times New Roman"/>
        </w:rPr>
      </w:pPr>
    </w:p>
    <w:p w:rsidR="00530CA7" w:rsidRDefault="00530CA7"/>
    <w:sectPr w:rsidR="00530CA7" w:rsidSect="009A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0D1"/>
    <w:rsid w:val="0000045E"/>
    <w:rsid w:val="00046D30"/>
    <w:rsid w:val="00187B74"/>
    <w:rsid w:val="002850C5"/>
    <w:rsid w:val="00297C5E"/>
    <w:rsid w:val="003770D1"/>
    <w:rsid w:val="0051111A"/>
    <w:rsid w:val="00530CA7"/>
    <w:rsid w:val="005777E7"/>
    <w:rsid w:val="00612905"/>
    <w:rsid w:val="006F0A67"/>
    <w:rsid w:val="00830C02"/>
    <w:rsid w:val="008322E9"/>
    <w:rsid w:val="009623BC"/>
    <w:rsid w:val="009A4E55"/>
    <w:rsid w:val="00A23B87"/>
    <w:rsid w:val="00CA7126"/>
    <w:rsid w:val="00D34B17"/>
    <w:rsid w:val="00DA38CF"/>
    <w:rsid w:val="00E0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55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70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7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77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70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3">
    <w:name w:val="Адресат (кому)"/>
    <w:basedOn w:val="a"/>
    <w:rsid w:val="003770D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12</cp:revision>
  <cp:lastPrinted>2018-12-26T09:23:00Z</cp:lastPrinted>
  <dcterms:created xsi:type="dcterms:W3CDTF">2012-12-18T05:06:00Z</dcterms:created>
  <dcterms:modified xsi:type="dcterms:W3CDTF">2018-12-26T11:58:00Z</dcterms:modified>
</cp:coreProperties>
</file>