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4A" w:rsidRDefault="00EC435A" w:rsidP="00D14A1B">
      <w:pPr>
        <w:pStyle w:val="ConsPlusTitle"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EC435A" w:rsidRDefault="000E6841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НОВОСЕМЕЙКИНО</w:t>
      </w:r>
    </w:p>
    <w:p w:rsidR="000E6841" w:rsidRDefault="000E6841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0E6841" w:rsidRPr="00290D0D" w:rsidRDefault="000E6841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C435A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37BDB" w:rsidRPr="00290D0D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2532DC">
        <w:rPr>
          <w:rFonts w:ascii="Times New Roman" w:hAnsi="Times New Roman" w:cs="Times New Roman"/>
          <w:sz w:val="24"/>
          <w:szCs w:val="24"/>
        </w:rPr>
        <w:t>15 мая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E91431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BE7F34">
        <w:rPr>
          <w:rFonts w:ascii="Times New Roman" w:hAnsi="Times New Roman" w:cs="Times New Roman"/>
          <w:sz w:val="24"/>
          <w:szCs w:val="24"/>
        </w:rPr>
        <w:t>22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0E6841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6841">
        <w:rPr>
          <w:rFonts w:ascii="Times New Roman" w:hAnsi="Times New Roman" w:cs="Times New Roman"/>
          <w:sz w:val="28"/>
          <w:szCs w:val="28"/>
        </w:rPr>
        <w:t>«</w:t>
      </w:r>
      <w:r w:rsidR="00EC435A" w:rsidRPr="000E6841">
        <w:rPr>
          <w:rFonts w:ascii="Times New Roman" w:hAnsi="Times New Roman" w:cs="Times New Roman"/>
          <w:sz w:val="28"/>
          <w:szCs w:val="28"/>
        </w:rPr>
        <w:t>О</w:t>
      </w:r>
      <w:r w:rsidRPr="000E6841">
        <w:rPr>
          <w:rFonts w:ascii="Times New Roman" w:hAnsi="Times New Roman" w:cs="Times New Roman"/>
          <w:sz w:val="28"/>
          <w:szCs w:val="28"/>
        </w:rPr>
        <w:t xml:space="preserve"> </w:t>
      </w:r>
      <w:r w:rsidR="00B17EF2" w:rsidRPr="000E6841">
        <w:rPr>
          <w:rFonts w:ascii="Times New Roman" w:hAnsi="Times New Roman" w:cs="Times New Roman"/>
          <w:sz w:val="28"/>
          <w:szCs w:val="28"/>
        </w:rPr>
        <w:t>п</w:t>
      </w:r>
      <w:r w:rsidRPr="000E6841">
        <w:rPr>
          <w:rFonts w:ascii="Times New Roman" w:hAnsi="Times New Roman" w:cs="Times New Roman"/>
          <w:sz w:val="28"/>
          <w:szCs w:val="28"/>
        </w:rPr>
        <w:t xml:space="preserve">орядке проведения проверки инвестиционных проектов на предмет </w:t>
      </w:r>
      <w:proofErr w:type="gramStart"/>
      <w:r w:rsidRPr="000E6841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 w:rsidR="002532DC" w:rsidRPr="000E6841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="002532DC" w:rsidRPr="000E6841">
        <w:rPr>
          <w:rFonts w:ascii="Times New Roman" w:hAnsi="Times New Roman" w:cs="Times New Roman"/>
          <w:sz w:val="28"/>
          <w:szCs w:val="28"/>
        </w:rPr>
        <w:t xml:space="preserve"> Новосемейкино</w:t>
      </w:r>
      <w:r w:rsidRPr="000E6841">
        <w:rPr>
          <w:rFonts w:ascii="Times New Roman" w:hAnsi="Times New Roman" w:cs="Times New Roman"/>
          <w:sz w:val="28"/>
          <w:szCs w:val="28"/>
        </w:rPr>
        <w:t xml:space="preserve"> муниципального района  Красноярский Самарской области</w:t>
      </w:r>
      <w:r w:rsidR="00EC435A" w:rsidRPr="000E6841">
        <w:rPr>
          <w:rFonts w:ascii="Times New Roman" w:hAnsi="Times New Roman" w:cs="Times New Roman"/>
          <w:sz w:val="28"/>
          <w:szCs w:val="28"/>
        </w:rPr>
        <w:t>,</w:t>
      </w:r>
      <w:r w:rsidRPr="000E6841">
        <w:rPr>
          <w:rFonts w:ascii="Times New Roman" w:hAnsi="Times New Roman" w:cs="Times New Roman"/>
          <w:sz w:val="28"/>
          <w:szCs w:val="28"/>
        </w:rPr>
        <w:t xml:space="preserve"> направляемых на капитальные вложения» 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C192B">
        <w:rPr>
          <w:rFonts w:ascii="Times New Roman" w:hAnsi="Times New Roman" w:cs="Times New Roman"/>
          <w:sz w:val="24"/>
          <w:szCs w:val="24"/>
        </w:rPr>
        <w:t xml:space="preserve">статьи 14 </w:t>
      </w:r>
      <w:r w:rsidRPr="00290D0D">
        <w:rPr>
          <w:rFonts w:ascii="Times New Roman" w:hAnsi="Times New Roman" w:cs="Times New Roman"/>
          <w:sz w:val="24"/>
          <w:szCs w:val="24"/>
        </w:rPr>
        <w:t xml:space="preserve">Федерального закона от 25.02.1999 </w:t>
      </w:r>
      <w:r w:rsidR="003C192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39-ФЗ </w:t>
      </w:r>
      <w:r w:rsidR="003C192B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290D0D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</w:t>
      </w:r>
      <w:r w:rsidR="003C192B">
        <w:rPr>
          <w:rFonts w:ascii="Times New Roman" w:hAnsi="Times New Roman" w:cs="Times New Roman"/>
          <w:sz w:val="24"/>
          <w:szCs w:val="24"/>
        </w:rPr>
        <w:t>ой в форме капитальных вложений»</w:t>
      </w:r>
      <w:r w:rsidRPr="00290D0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3C192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90D0D">
        <w:rPr>
          <w:rFonts w:ascii="Times New Roman" w:hAnsi="Times New Roman" w:cs="Times New Roman"/>
          <w:sz w:val="24"/>
          <w:szCs w:val="24"/>
        </w:rPr>
        <w:t xml:space="preserve">Правительства Самарской области от 19.03.2009 N 121 </w:t>
      </w:r>
      <w:r w:rsidR="00A06E28">
        <w:rPr>
          <w:rFonts w:ascii="Times New Roman" w:hAnsi="Times New Roman" w:cs="Times New Roman"/>
          <w:sz w:val="24"/>
          <w:szCs w:val="24"/>
        </w:rPr>
        <w:t>«</w:t>
      </w:r>
      <w:r w:rsidRPr="00290D0D">
        <w:rPr>
          <w:rFonts w:ascii="Times New Roman" w:hAnsi="Times New Roman" w:cs="Times New Roman"/>
          <w:sz w:val="24"/>
          <w:szCs w:val="24"/>
        </w:rPr>
        <w:t>О порядке проведения проверки инвестиционных проектов на предмет эффективности использования средств областного бюджета, напра</w:t>
      </w:r>
      <w:r w:rsidR="00A06E28">
        <w:rPr>
          <w:rFonts w:ascii="Times New Roman" w:hAnsi="Times New Roman" w:cs="Times New Roman"/>
          <w:sz w:val="24"/>
          <w:szCs w:val="24"/>
        </w:rPr>
        <w:t>вляемых на капитальные вложения»</w:t>
      </w:r>
      <w:r w:rsidRPr="00290D0D">
        <w:rPr>
          <w:rFonts w:ascii="Times New Roman" w:hAnsi="Times New Roman" w:cs="Times New Roman"/>
          <w:sz w:val="24"/>
          <w:szCs w:val="24"/>
        </w:rPr>
        <w:t>,</w:t>
      </w:r>
      <w:r w:rsidR="00A06E28">
        <w:rPr>
          <w:rFonts w:ascii="Times New Roman" w:hAnsi="Times New Roman" w:cs="Times New Roman"/>
          <w:sz w:val="24"/>
          <w:szCs w:val="24"/>
        </w:rPr>
        <w:t xml:space="preserve"> Уставом  </w:t>
      </w:r>
      <w:r w:rsidR="002532DC">
        <w:rPr>
          <w:rFonts w:ascii="Times New Roman" w:hAnsi="Times New Roman" w:cs="Times New Roman"/>
          <w:sz w:val="24"/>
          <w:szCs w:val="24"/>
        </w:rPr>
        <w:t>городского поселения Новосемейкино</w:t>
      </w:r>
      <w:r w:rsidR="00A06E2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области,</w:t>
      </w:r>
      <w:r w:rsidRPr="00290D0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532DC">
        <w:rPr>
          <w:rFonts w:ascii="Times New Roman" w:hAnsi="Times New Roman" w:cs="Times New Roman"/>
          <w:sz w:val="24"/>
          <w:szCs w:val="24"/>
        </w:rPr>
        <w:t>городского поселения Новосемейкино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A06E28" w:rsidRDefault="00EC435A" w:rsidP="00A06E2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Утвердить прилагаемые:</w:t>
      </w:r>
      <w:bookmarkStart w:id="0" w:name="P15"/>
      <w:bookmarkEnd w:id="0"/>
    </w:p>
    <w:p w:rsidR="00EC435A" w:rsidRPr="00290D0D" w:rsidRDefault="00A06E28" w:rsidP="00A06E2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1.1. </w:t>
      </w:r>
      <w:r w:rsidR="00B17EF2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инвестиционных проектов на предмет </w:t>
      </w:r>
      <w:proofErr w:type="gramStart"/>
      <w:r w:rsidR="00EC435A" w:rsidRPr="00290D0D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2532DC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2532DC">
        <w:rPr>
          <w:rFonts w:ascii="Times New Roman" w:hAnsi="Times New Roman" w:cs="Times New Roman"/>
          <w:sz w:val="24"/>
          <w:szCs w:val="24"/>
        </w:rPr>
        <w:t xml:space="preserve"> Новосемейкино</w:t>
      </w:r>
      <w:r w:rsidR="00B17EF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 на капитальные вложения.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1.2. </w:t>
      </w:r>
      <w:r w:rsidR="0009429B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</w:t>
      </w:r>
      <w:r w:rsidR="00F861B9">
        <w:rPr>
          <w:rFonts w:ascii="Times New Roman" w:hAnsi="Times New Roman" w:cs="Times New Roman"/>
          <w:sz w:val="24"/>
          <w:szCs w:val="24"/>
        </w:rPr>
        <w:t xml:space="preserve"> </w:t>
      </w:r>
      <w:r w:rsidR="002532DC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2532DC">
        <w:rPr>
          <w:rFonts w:ascii="Times New Roman" w:hAnsi="Times New Roman" w:cs="Times New Roman"/>
          <w:sz w:val="24"/>
          <w:szCs w:val="24"/>
        </w:rPr>
        <w:t xml:space="preserve"> Новосемейкино</w:t>
      </w:r>
      <w:r w:rsidR="0009429B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 на капитальные вложения.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36536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290D0D">
        <w:rPr>
          <w:rFonts w:ascii="Times New Roman" w:hAnsi="Times New Roman" w:cs="Times New Roman"/>
          <w:sz w:val="24"/>
          <w:szCs w:val="24"/>
        </w:rPr>
        <w:t xml:space="preserve">ведения реестра инвестиционных проектов, получивших положительное заключение об эффективности использования средств бюджета </w:t>
      </w:r>
      <w:r w:rsidR="002532DC">
        <w:rPr>
          <w:rFonts w:ascii="Times New Roman" w:hAnsi="Times New Roman" w:cs="Times New Roman"/>
          <w:sz w:val="24"/>
          <w:szCs w:val="24"/>
        </w:rPr>
        <w:t>городского поселения Новосемейкино</w:t>
      </w:r>
      <w:r w:rsidR="0036536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 на капитальные вложения.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290D0D">
        <w:rPr>
          <w:rFonts w:ascii="Times New Roman" w:hAnsi="Times New Roman" w:cs="Times New Roman"/>
          <w:sz w:val="24"/>
          <w:szCs w:val="24"/>
        </w:rPr>
        <w:t xml:space="preserve">2. Установить, что Правила, предусмотренные </w:t>
      </w:r>
      <w:r w:rsidR="00365367"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65367">
        <w:rPr>
          <w:rFonts w:ascii="Times New Roman" w:hAnsi="Times New Roman" w:cs="Times New Roman"/>
          <w:sz w:val="24"/>
          <w:szCs w:val="24"/>
        </w:rPr>
        <w:t>п</w:t>
      </w:r>
      <w:r w:rsidRPr="00290D0D">
        <w:rPr>
          <w:rFonts w:ascii="Times New Roman" w:hAnsi="Times New Roman" w:cs="Times New Roman"/>
          <w:sz w:val="24"/>
          <w:szCs w:val="24"/>
        </w:rPr>
        <w:t>остановления, не распространяются на инвестиционные проекты, реализуемые в соответствии с концессионными соглашениями.</w:t>
      </w:r>
    </w:p>
    <w:p w:rsidR="00EC435A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365367">
        <w:rPr>
          <w:rFonts w:ascii="Times New Roman" w:hAnsi="Times New Roman" w:cs="Times New Roman"/>
          <w:sz w:val="24"/>
          <w:szCs w:val="24"/>
        </w:rPr>
        <w:t>п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остановление в газете </w:t>
      </w:r>
      <w:r w:rsidR="00365367">
        <w:rPr>
          <w:rFonts w:ascii="Times New Roman" w:hAnsi="Times New Roman" w:cs="Times New Roman"/>
          <w:sz w:val="24"/>
          <w:szCs w:val="24"/>
        </w:rPr>
        <w:t>«Красноярский вестник»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 w:rsidR="00AA1C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 в сети Интернет.</w:t>
      </w:r>
    </w:p>
    <w:p w:rsidR="00AA1CFB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CFB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CFB" w:rsidRPr="002532DC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2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532DC" w:rsidRPr="002532DC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F861B9" w:rsidRPr="002532D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2532DC" w:rsidRPr="002532DC">
        <w:rPr>
          <w:rFonts w:ascii="Times New Roman" w:hAnsi="Times New Roman" w:cs="Times New Roman"/>
          <w:b/>
          <w:sz w:val="24"/>
          <w:szCs w:val="24"/>
        </w:rPr>
        <w:t>Новосемейкино</w:t>
      </w:r>
    </w:p>
    <w:p w:rsidR="002532DC" w:rsidRPr="002532DC" w:rsidRDefault="002532DC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2DC">
        <w:rPr>
          <w:rFonts w:ascii="Times New Roman" w:hAnsi="Times New Roman" w:cs="Times New Roman"/>
          <w:b/>
          <w:sz w:val="24"/>
          <w:szCs w:val="24"/>
        </w:rPr>
        <w:t>муниципального района Красноярский                                                      В.И. Лопатин</w:t>
      </w:r>
    </w:p>
    <w:p w:rsidR="002532DC" w:rsidRPr="002532DC" w:rsidRDefault="002532DC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2DC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EC435A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1B9" w:rsidRDefault="00F861B9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1B9" w:rsidRPr="00290D0D" w:rsidRDefault="00F861B9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2DC" w:rsidRPr="00290D0D" w:rsidRDefault="002532DC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FB9" w:rsidRDefault="00C15FB9" w:rsidP="009E2258">
      <w:pPr>
        <w:pStyle w:val="ConsPlusNormal"/>
        <w:ind w:left="5664" w:firstLine="708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9E2258">
      <w:pPr>
        <w:pStyle w:val="ConsPlusNormal"/>
        <w:ind w:left="5664" w:firstLine="708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C435A" w:rsidRPr="00290D0D" w:rsidRDefault="00F11F3B" w:rsidP="009E2258">
      <w:pPr>
        <w:pStyle w:val="ConsPlusNormal"/>
        <w:ind w:left="5664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35A" w:rsidRPr="00290D0D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F11F3B" w:rsidRDefault="00F11F3B" w:rsidP="009E2258">
      <w:pPr>
        <w:pStyle w:val="ConsPlusNormal"/>
        <w:ind w:left="5664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E6841">
        <w:rPr>
          <w:rFonts w:ascii="Times New Roman" w:hAnsi="Times New Roman" w:cs="Times New Roman"/>
          <w:sz w:val="24"/>
          <w:szCs w:val="24"/>
        </w:rPr>
        <w:t>городского поселения Новосемейкино</w:t>
      </w:r>
    </w:p>
    <w:p w:rsidR="00EC435A" w:rsidRPr="00290D0D" w:rsidRDefault="00F11F3B" w:rsidP="009E225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2532DC">
        <w:rPr>
          <w:rFonts w:ascii="Times New Roman" w:hAnsi="Times New Roman" w:cs="Times New Roman"/>
          <w:sz w:val="24"/>
          <w:szCs w:val="24"/>
        </w:rPr>
        <w:t>15 мая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E7F34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290D0D">
        <w:rPr>
          <w:rFonts w:ascii="Times New Roman" w:hAnsi="Times New Roman" w:cs="Times New Roman"/>
          <w:sz w:val="24"/>
          <w:szCs w:val="24"/>
        </w:rPr>
        <w:t>ПРАВИЛА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 НА ПРЕДМЕТ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2532DC">
        <w:rPr>
          <w:rFonts w:ascii="Times New Roman" w:hAnsi="Times New Roman" w:cs="Times New Roman"/>
          <w:sz w:val="24"/>
          <w:szCs w:val="24"/>
        </w:rPr>
        <w:t>ГОРОДСКОГО ПОСЕЛЕНИЯ НОВОСЕМЕЙКИНО</w:t>
      </w:r>
      <w:r w:rsidR="00095B8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095B83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290D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</w:t>
      </w:r>
      <w:r w:rsidR="002532DC">
        <w:rPr>
          <w:rFonts w:ascii="Times New Roman" w:hAnsi="Times New Roman" w:cs="Times New Roman"/>
          <w:sz w:val="24"/>
          <w:szCs w:val="24"/>
        </w:rPr>
        <w:t xml:space="preserve">городского поселения Новосемейкино </w:t>
      </w:r>
      <w:r w:rsidR="00C80D07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290D0D">
        <w:rPr>
          <w:rFonts w:ascii="Times New Roman" w:hAnsi="Times New Roman" w:cs="Times New Roman"/>
          <w:sz w:val="24"/>
          <w:szCs w:val="24"/>
        </w:rPr>
        <w:t>Самарской области (далее средства местного бюджета), на предмет эффективности использования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средств местного бюджета, направляемых на капитальные вложения (далее - проверка).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3. Проверка проводится на стадии разработки нормативного правового акта </w:t>
      </w:r>
      <w:r w:rsidR="002532D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Новосемейкино </w:t>
      </w:r>
      <w:r w:rsidR="00BE37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BE3722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="00BE3722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>Самарской области, предусматривающего предоставление средств местного бюджета на реализацию инвестиционных проектов в следующих формах бюджетных ассигнований: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инвестиций в объекты капитального строительства муниципальной</w:t>
      </w:r>
      <w:r w:rsidR="00BE3722">
        <w:rPr>
          <w:rFonts w:ascii="Times New Roman" w:hAnsi="Times New Roman" w:cs="Times New Roman"/>
          <w:sz w:val="24"/>
          <w:szCs w:val="24"/>
        </w:rPr>
        <w:t xml:space="preserve"> собственности поселения</w:t>
      </w:r>
      <w:r w:rsidRPr="00290D0D">
        <w:rPr>
          <w:rFonts w:ascii="Times New Roman" w:hAnsi="Times New Roman" w:cs="Times New Roman"/>
          <w:sz w:val="24"/>
          <w:szCs w:val="24"/>
        </w:rPr>
        <w:t>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инвестиций на софинансирование капитальных вложений в объекты капитального строительства муниципальной собственности;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инвестиций муниципальным бюджетным учреждениям </w:t>
      </w:r>
      <w:r w:rsidR="00BE3722">
        <w:rPr>
          <w:rFonts w:ascii="Times New Roman" w:hAnsi="Times New Roman" w:cs="Times New Roman"/>
          <w:sz w:val="24"/>
          <w:szCs w:val="24"/>
        </w:rPr>
        <w:t>поселения</w:t>
      </w:r>
      <w:r w:rsidR="002532DC">
        <w:rPr>
          <w:rFonts w:ascii="Times New Roman" w:hAnsi="Times New Roman" w:cs="Times New Roman"/>
          <w:sz w:val="24"/>
          <w:szCs w:val="24"/>
        </w:rPr>
        <w:t xml:space="preserve"> Новосемейкино</w:t>
      </w:r>
      <w:r w:rsidR="00BE372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, муниципальным автономным учреждениям </w:t>
      </w:r>
      <w:r w:rsidR="00BE37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и муниципальным унитарным предприятиям </w:t>
      </w:r>
      <w:r w:rsidR="00BE3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3722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2532DC">
        <w:rPr>
          <w:rFonts w:ascii="Times New Roman" w:hAnsi="Times New Roman" w:cs="Times New Roman"/>
          <w:sz w:val="24"/>
          <w:szCs w:val="24"/>
        </w:rPr>
        <w:t>Новосемейкино</w:t>
      </w:r>
      <w:r w:rsidR="00BE372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 осуществление указанными организациями капитальных вложений в объекты капитального строительства муниципальной собственности </w:t>
      </w:r>
      <w:r w:rsidR="00BE3722">
        <w:rPr>
          <w:rFonts w:ascii="Times New Roman" w:hAnsi="Times New Roman" w:cs="Times New Roman"/>
          <w:sz w:val="24"/>
          <w:szCs w:val="24"/>
        </w:rPr>
        <w:t>поселения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4. Проверка осуществляется в отношении инвестиционных проектов, указанных в </w:t>
      </w:r>
      <w:r w:rsidR="00BE3722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настоящих Правил, в случае если их сметная стоимость превышает </w:t>
      </w:r>
      <w:r w:rsidRPr="00BE3722">
        <w:rPr>
          <w:rFonts w:ascii="Times New Roman" w:hAnsi="Times New Roman" w:cs="Times New Roman"/>
          <w:i/>
          <w:sz w:val="24"/>
          <w:szCs w:val="24"/>
        </w:rPr>
        <w:t>500 млн. руб</w:t>
      </w:r>
      <w:r w:rsidRPr="00290D0D">
        <w:rPr>
          <w:rFonts w:ascii="Times New Roman" w:hAnsi="Times New Roman" w:cs="Times New Roman"/>
          <w:sz w:val="24"/>
          <w:szCs w:val="24"/>
        </w:rPr>
        <w:t xml:space="preserve">., а также по решениям Администрации </w:t>
      </w:r>
      <w:r w:rsidR="00BE3722">
        <w:rPr>
          <w:rFonts w:ascii="Times New Roman" w:hAnsi="Times New Roman" w:cs="Times New Roman"/>
          <w:sz w:val="24"/>
          <w:szCs w:val="24"/>
        </w:rPr>
        <w:t>поселения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независимо от их сметной стоимости.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Проверка осуществляется </w:t>
      </w:r>
      <w:r w:rsidR="00E100B1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100B1">
        <w:rPr>
          <w:rFonts w:ascii="Times New Roman" w:hAnsi="Times New Roman" w:cs="Times New Roman"/>
          <w:sz w:val="24"/>
          <w:szCs w:val="24"/>
        </w:rPr>
        <w:t xml:space="preserve">Методикой 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местного бюджета, направляемых на капитальные вложения (далее - Методика), утвержденной постановлением Администрации </w:t>
      </w:r>
      <w:r w:rsidR="00E100B1">
        <w:rPr>
          <w:rFonts w:ascii="Times New Roman" w:hAnsi="Times New Roman" w:cs="Times New Roman"/>
          <w:sz w:val="24"/>
          <w:szCs w:val="24"/>
        </w:rPr>
        <w:t>поселения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исходных данных для расчета интегральной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оценки и непосредственного расчета интегральной оценки, проведенной </w:t>
      </w:r>
      <w:r w:rsidR="00E100B1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или муниципальными бюджетными учреждениями, муниципальными автономными учреждениями, муниципальными унитарными предприятиями </w:t>
      </w:r>
      <w:r w:rsidR="00E100B1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9E2258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Интегральная оценка проводится в отношении инвестиционных проектов, указанных в </w:t>
      </w:r>
      <w:r w:rsidR="002D2445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</w:t>
      </w:r>
      <w:r w:rsidR="002D2445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для информации.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Плата за проведение проверки не взимается.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</w:t>
      </w:r>
      <w:r w:rsidR="002D2445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2532DC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>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</w:t>
      </w:r>
      <w:r w:rsidR="009A2F78">
        <w:rPr>
          <w:rFonts w:ascii="Times New Roman" w:hAnsi="Times New Roman" w:cs="Times New Roman"/>
          <w:sz w:val="24"/>
          <w:szCs w:val="24"/>
        </w:rPr>
        <w:t>ением Администрации поселения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II. Критерии оценки эффективности использования средств</w:t>
      </w:r>
    </w:p>
    <w:p w:rsidR="00EC435A" w:rsidRPr="00290D0D" w:rsidRDefault="00EC435A" w:rsidP="00290D0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7. Проверка осуществляется на основе следующих качественных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критериев оценки эффективности использования средств местного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качественные показатели), приведенных в </w:t>
      </w:r>
      <w:r w:rsidR="009A2F78">
        <w:rPr>
          <w:rFonts w:ascii="Times New Roman" w:hAnsi="Times New Roman" w:cs="Times New Roman"/>
          <w:sz w:val="24"/>
          <w:szCs w:val="24"/>
        </w:rPr>
        <w:t>таблице 1 «</w:t>
      </w:r>
      <w:r w:rsidRPr="00290D0D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 качественным критериям</w:t>
      </w:r>
      <w:r w:rsidR="009A2F78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A2F78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б) соответствие цели инвестиционного проекта приоритетам и целям, определенным в муниципальных программах </w:t>
      </w:r>
      <w:r w:rsidR="009A2F78">
        <w:rPr>
          <w:rFonts w:ascii="Times New Roman" w:hAnsi="Times New Roman" w:cs="Times New Roman"/>
          <w:sz w:val="24"/>
          <w:szCs w:val="24"/>
        </w:rPr>
        <w:t>поселения</w:t>
      </w:r>
      <w:r w:rsidRPr="00290D0D">
        <w:rPr>
          <w:rFonts w:ascii="Times New Roman" w:hAnsi="Times New Roman" w:cs="Times New Roman"/>
          <w:sz w:val="24"/>
          <w:szCs w:val="24"/>
        </w:rPr>
        <w:t xml:space="preserve">, прогнозах и стратегии социально-экономического развития </w:t>
      </w:r>
      <w:r w:rsidR="009A2F78">
        <w:rPr>
          <w:rFonts w:ascii="Times New Roman" w:hAnsi="Times New Roman" w:cs="Times New Roman"/>
          <w:sz w:val="24"/>
          <w:szCs w:val="24"/>
        </w:rPr>
        <w:t>поселения</w:t>
      </w:r>
      <w:r w:rsidRPr="00290D0D">
        <w:rPr>
          <w:rFonts w:ascii="Times New Roman" w:hAnsi="Times New Roman" w:cs="Times New Roman"/>
          <w:sz w:val="24"/>
          <w:szCs w:val="24"/>
        </w:rPr>
        <w:t>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8.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показателей оценки эффективности использования средств местного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количественные критерии), в соответствии с </w:t>
      </w:r>
      <w:r w:rsidR="009A2F78">
        <w:rPr>
          <w:rFonts w:ascii="Times New Roman" w:hAnsi="Times New Roman" w:cs="Times New Roman"/>
          <w:sz w:val="24"/>
          <w:szCs w:val="24"/>
        </w:rPr>
        <w:t>таблицей 2 «</w:t>
      </w:r>
      <w:r w:rsidRPr="00290D0D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 количественным критериям</w:t>
      </w:r>
      <w:r w:rsidR="009A2F78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A2F78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290D0D">
        <w:rPr>
          <w:rFonts w:ascii="Times New Roman" w:hAnsi="Times New Roman" w:cs="Times New Roman"/>
          <w:sz w:val="24"/>
          <w:szCs w:val="24"/>
        </w:rPr>
        <w:t>а) значения количественных критериев (критерия) результатов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290D0D">
        <w:rPr>
          <w:rFonts w:ascii="Times New Roman" w:hAnsi="Times New Roman" w:cs="Times New Roman"/>
          <w:sz w:val="24"/>
          <w:szCs w:val="24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290D0D">
        <w:rPr>
          <w:rFonts w:ascii="Times New Roman" w:hAnsi="Times New Roman" w:cs="Times New Roman"/>
          <w:sz w:val="24"/>
          <w:szCs w:val="24"/>
        </w:rPr>
        <w:t>в) изменение уровня обеспеченности населения Самарской области определенным видом продукции (услуг), создаваемой в результате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Проверка по количественному критерию, предусмотренному</w:t>
      </w:r>
      <w:r w:rsidR="009923CF">
        <w:rPr>
          <w:rFonts w:ascii="Times New Roman" w:hAnsi="Times New Roman" w:cs="Times New Roman"/>
          <w:sz w:val="24"/>
          <w:szCs w:val="24"/>
        </w:rPr>
        <w:t xml:space="preserve"> подпунктом «б»  пункта 8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Для проведения проверки по количественному критерию, предусмотренному </w:t>
      </w:r>
      <w:r w:rsidR="009923CF">
        <w:rPr>
          <w:rFonts w:ascii="Times New Roman" w:hAnsi="Times New Roman" w:cs="Times New Roman"/>
          <w:sz w:val="24"/>
          <w:szCs w:val="24"/>
        </w:rPr>
        <w:t xml:space="preserve"> подпунктом «б» пункта 8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</w:t>
      </w:r>
      <w:r w:rsidR="009923CF">
        <w:rPr>
          <w:rFonts w:ascii="Times New Roman" w:hAnsi="Times New Roman" w:cs="Times New Roman"/>
          <w:sz w:val="24"/>
          <w:szCs w:val="24"/>
        </w:rPr>
        <w:t xml:space="preserve"> таблицей 3 «</w:t>
      </w:r>
      <w:r w:rsidRPr="00290D0D">
        <w:rPr>
          <w:rFonts w:ascii="Times New Roman" w:hAnsi="Times New Roman" w:cs="Times New Roman"/>
          <w:sz w:val="24"/>
          <w:szCs w:val="24"/>
        </w:rPr>
        <w:t>Расчет интегральной оценки эффективности инвестиционного проекта</w:t>
      </w:r>
      <w:r w:rsidR="009923CF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923CF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III. Порядок проведения проверки инвестиционных проектов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290D0D">
        <w:rPr>
          <w:rFonts w:ascii="Times New Roman" w:hAnsi="Times New Roman" w:cs="Times New Roman"/>
          <w:sz w:val="24"/>
          <w:szCs w:val="24"/>
        </w:rPr>
        <w:t xml:space="preserve">11. Заявители представляют в </w:t>
      </w:r>
      <w:r w:rsidR="009D59C1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подписанные руководителем заявителя (уполномоченным им лицом) и заверенные печатью (при наличии) следующие документы: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а) заявление на проведение проверки по </w:t>
      </w:r>
      <w:r w:rsidR="009D59C1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290D0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D59C1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настоящим Правилам;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паспорт инвестиционного проекта, заполненного по</w:t>
      </w:r>
      <w:r w:rsidR="009D59C1">
        <w:rPr>
          <w:rFonts w:ascii="Times New Roman" w:hAnsi="Times New Roman" w:cs="Times New Roman"/>
          <w:sz w:val="24"/>
          <w:szCs w:val="24"/>
        </w:rPr>
        <w:t xml:space="preserve"> форме</w:t>
      </w:r>
      <w:hyperlink w:anchor="P178" w:history="1"/>
      <w:r w:rsidR="009D59C1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D59C1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 к настоящим Правилам;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r w:rsidR="009D59C1">
        <w:rPr>
          <w:rFonts w:ascii="Times New Roman" w:hAnsi="Times New Roman" w:cs="Times New Roman"/>
          <w:sz w:val="24"/>
          <w:szCs w:val="24"/>
        </w:rPr>
        <w:t xml:space="preserve"> пунктом 13 </w:t>
      </w:r>
      <w:r w:rsidRPr="00290D0D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задание на проектирование в соответствии с</w:t>
      </w:r>
      <w:r w:rsidR="006A3ED0">
        <w:rPr>
          <w:rFonts w:ascii="Times New Roman" w:hAnsi="Times New Roman" w:cs="Times New Roman"/>
          <w:sz w:val="24"/>
          <w:szCs w:val="24"/>
        </w:rPr>
        <w:t xml:space="preserve"> пунктом 14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86"/>
      <w:bookmarkEnd w:id="8"/>
      <w:r w:rsidRPr="00290D0D">
        <w:rPr>
          <w:rFonts w:ascii="Times New Roman" w:hAnsi="Times New Roman" w:cs="Times New Roman"/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копия разрешения на строительство;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ж) копия положительного заключения государственной экспертизы проектной документации и результатов инженерных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изысканий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290D0D">
        <w:rPr>
          <w:rFonts w:ascii="Times New Roman" w:hAnsi="Times New Roman" w:cs="Times New Roman"/>
          <w:sz w:val="24"/>
          <w:szCs w:val="24"/>
        </w:rPr>
        <w:t>з) копия положительного заключения о достоверности сметной стоимости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и) документальное подтверждение каждым участником реализации инвестиционного проекта осуществления финансирования (софинансирования) этого проекта и намечаемого размера финансирования (софинансирования);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софинансирование таких объектов;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</w:t>
      </w:r>
      <w:r w:rsidR="006A3ED0">
        <w:rPr>
          <w:rFonts w:ascii="Times New Roman" w:hAnsi="Times New Roman" w:cs="Times New Roman"/>
          <w:sz w:val="24"/>
          <w:szCs w:val="24"/>
        </w:rPr>
        <w:t xml:space="preserve"> Методикой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"/>
      <w:bookmarkEnd w:id="10"/>
      <w:r w:rsidRPr="00290D0D">
        <w:rPr>
          <w:rFonts w:ascii="Times New Roman" w:hAnsi="Times New Roman" w:cs="Times New Roman"/>
          <w:sz w:val="24"/>
          <w:szCs w:val="24"/>
        </w:rPr>
        <w:t xml:space="preserve">12. Документы, указанные в </w:t>
      </w:r>
      <w:hyperlink w:anchor="P86" w:history="1">
        <w:r w:rsidRPr="00615566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6155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615566">
          <w:rPr>
            <w:rFonts w:ascii="Times New Roman" w:hAnsi="Times New Roman" w:cs="Times New Roman"/>
            <w:sz w:val="24"/>
            <w:szCs w:val="24"/>
          </w:rPr>
          <w:t>"з" пункта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4"/>
      <w:bookmarkEnd w:id="11"/>
      <w:r w:rsidRPr="00290D0D">
        <w:rPr>
          <w:rFonts w:ascii="Times New Roman" w:hAnsi="Times New Roman" w:cs="Times New Roman"/>
          <w:sz w:val="24"/>
          <w:szCs w:val="24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наименование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цель и задачи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источники и объемы финансирования инвестиционного проекта по годам его реализации;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д) срок подготовки и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"/>
      <w:bookmarkEnd w:id="12"/>
      <w:r w:rsidRPr="00290D0D">
        <w:rPr>
          <w:rFonts w:ascii="Times New Roman" w:hAnsi="Times New Roman" w:cs="Times New Roman"/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б) основные технико-экономические характеристики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срок и этапы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дополнительные данные.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15. Основаниями для отказа в принятии документов, необходимых для проведения проверки, являются: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непредставление полного комплекта документов, предусмотренных настоящими Правилами;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615566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615566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16. В случае если недостатки, содержащиеся в представленных документах, могут быть устранены без отказа в принятии документов, </w:t>
      </w:r>
      <w:r w:rsidR="00615566">
        <w:rPr>
          <w:rFonts w:ascii="Times New Roman" w:hAnsi="Times New Roman" w:cs="Times New Roman"/>
          <w:sz w:val="24"/>
          <w:szCs w:val="24"/>
        </w:rPr>
        <w:t>администрация</w:t>
      </w:r>
      <w:r w:rsidRPr="00290D0D">
        <w:rPr>
          <w:rFonts w:ascii="Times New Roman" w:hAnsi="Times New Roman" w:cs="Times New Roman"/>
          <w:sz w:val="24"/>
          <w:szCs w:val="24"/>
        </w:rPr>
        <w:t xml:space="preserve"> устанавливает заявителю для их устранения срок, не превышающий рабочих 10 дней.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615566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6155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61556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19. Срок проведения проверки, подготовки и выдачи заключения не должен превышать 30</w:t>
      </w:r>
      <w:r w:rsidR="009928F6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290D0D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всех требуемых документов и устранения выявленных замечаний.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IV. Выдача заключения о результатах проверки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9928F6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20. Результатом проверки является заключение </w:t>
      </w:r>
      <w:r w:rsidR="009928F6">
        <w:rPr>
          <w:rFonts w:ascii="Times New Roman" w:hAnsi="Times New Roman" w:cs="Times New Roman"/>
          <w:sz w:val="24"/>
          <w:szCs w:val="24"/>
        </w:rPr>
        <w:t>администрации</w:t>
      </w:r>
      <w:r w:rsidRPr="00290D0D">
        <w:rPr>
          <w:rFonts w:ascii="Times New Roman" w:hAnsi="Times New Roman" w:cs="Times New Roman"/>
          <w:sz w:val="24"/>
          <w:szCs w:val="24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9928F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928F6">
        <w:rPr>
          <w:rFonts w:ascii="Times New Roman" w:hAnsi="Times New Roman" w:cs="Times New Roman"/>
          <w:sz w:val="24"/>
          <w:szCs w:val="24"/>
        </w:rPr>
        <w:t>№</w:t>
      </w:r>
      <w:r w:rsidRPr="009928F6">
        <w:rPr>
          <w:rFonts w:ascii="Times New Roman" w:hAnsi="Times New Roman" w:cs="Times New Roman"/>
          <w:sz w:val="24"/>
          <w:szCs w:val="24"/>
        </w:rPr>
        <w:t xml:space="preserve"> 3 к настоящим Правилам;</w:t>
      </w:r>
    </w:p>
    <w:p w:rsidR="00EC435A" w:rsidRPr="009928F6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F6">
        <w:rPr>
          <w:rFonts w:ascii="Times New Roman" w:hAnsi="Times New Roman" w:cs="Times New Roman"/>
          <w:sz w:val="24"/>
          <w:szCs w:val="24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3"/>
      <w:bookmarkEnd w:id="13"/>
      <w:proofErr w:type="gramStart"/>
      <w:r w:rsidRPr="009928F6">
        <w:rPr>
          <w:rFonts w:ascii="Times New Roman" w:hAnsi="Times New Roman" w:cs="Times New Roman"/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9928F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9928F6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290D0D">
        <w:rPr>
          <w:rFonts w:ascii="Times New Roman" w:hAnsi="Times New Roman" w:cs="Times New Roman"/>
          <w:sz w:val="24"/>
          <w:szCs w:val="24"/>
        </w:rPr>
        <w:t>щих Правил, то в отношении такого проекта проводится повторная проверка в соответствии с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настоящими Правилами.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EC435A" w:rsidRPr="009928F6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F6">
        <w:rPr>
          <w:rFonts w:ascii="Times New Roman" w:hAnsi="Times New Roman" w:cs="Times New Roman"/>
          <w:sz w:val="24"/>
          <w:szCs w:val="24"/>
        </w:rPr>
        <w:t xml:space="preserve">Отрицательное заключение, полученное в соответствии с </w:t>
      </w:r>
      <w:hyperlink w:anchor="P123" w:history="1">
        <w:r w:rsidRPr="009928F6">
          <w:rPr>
            <w:rFonts w:ascii="Times New Roman" w:hAnsi="Times New Roman" w:cs="Times New Roman"/>
            <w:sz w:val="24"/>
            <w:szCs w:val="24"/>
          </w:rPr>
          <w:t>абзацем вторым пункта 21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</w:t>
      </w:r>
      <w:r w:rsidRPr="009928F6">
        <w:rPr>
          <w:rFonts w:ascii="Times New Roman" w:hAnsi="Times New Roman" w:cs="Times New Roman"/>
          <w:sz w:val="24"/>
          <w:szCs w:val="24"/>
        </w:rPr>
        <w:lastRenderedPageBreak/>
        <w:t>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24. Заключение утверждается </w:t>
      </w:r>
      <w:r w:rsidR="009928F6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E2258" w:rsidRDefault="009E2258">
      <w:pPr>
        <w:pStyle w:val="ConsPlusNormal"/>
        <w:jc w:val="both"/>
      </w:pPr>
    </w:p>
    <w:p w:rsidR="009E2258" w:rsidRDefault="009E2258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3E424E" w:rsidRDefault="003E424E">
      <w:pPr>
        <w:pStyle w:val="ConsPlusNormal"/>
        <w:jc w:val="both"/>
      </w:pPr>
    </w:p>
    <w:p w:rsidR="000E6841" w:rsidRPr="00290D0D" w:rsidRDefault="000E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28F6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435A" w:rsidRDefault="00EC435A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E684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928F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C43B7" w:rsidRDefault="000E6841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Новосемейкино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C43B7" w:rsidRPr="00290D0D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2"/>
      <w:bookmarkEnd w:id="14"/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на проведение проверки инвестиционного проекта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Прошу провести проверку инвестиционного проекта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(титульное название объекта)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Заявитель                _____________       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(расшифровка подписи)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М.П.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258" w:rsidRDefault="009E2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841" w:rsidRPr="00290D0D" w:rsidRDefault="000E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1D1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290D0D" w:rsidRDefault="000E6841" w:rsidP="000E6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0052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35A" w:rsidRPr="00290D0D">
        <w:rPr>
          <w:rFonts w:ascii="Times New Roman" w:hAnsi="Times New Roman" w:cs="Times New Roman"/>
          <w:sz w:val="24"/>
          <w:szCs w:val="24"/>
        </w:rPr>
        <w:t>к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="00EC435A"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342EE4" w:rsidRPr="00290D0D" w:rsidRDefault="00342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C43B7" w:rsidRDefault="00EC435A" w:rsidP="004C43B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Глав</w:t>
      </w:r>
      <w:r w:rsidR="00871D1B">
        <w:rPr>
          <w:rFonts w:ascii="Times New Roman" w:hAnsi="Times New Roman" w:cs="Times New Roman"/>
          <w:sz w:val="24"/>
          <w:szCs w:val="24"/>
        </w:rPr>
        <w:t>а (заместитель главы)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D1B" w:rsidRDefault="000E6841" w:rsidP="004C43B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Новосемейкино</w:t>
      </w:r>
      <w:r w:rsidR="004C4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 xml:space="preserve"> ___________ ___________________</w:t>
      </w:r>
    </w:p>
    <w:p w:rsidR="00EC435A" w:rsidRPr="00871D1B" w:rsidRDefault="00EC43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871D1B">
        <w:rPr>
          <w:rFonts w:ascii="Times New Roman" w:hAnsi="Times New Roman" w:cs="Times New Roman"/>
          <w:sz w:val="16"/>
          <w:szCs w:val="16"/>
        </w:rPr>
        <w:t>(подпись)        (Ф.И.О.)</w:t>
      </w:r>
    </w:p>
    <w:p w:rsidR="00EC435A" w:rsidRPr="00290D0D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78"/>
      <w:bookmarkEnd w:id="15"/>
      <w:r w:rsidRPr="00290D0D">
        <w:rPr>
          <w:rFonts w:ascii="Times New Roman" w:hAnsi="Times New Roman" w:cs="Times New Roman"/>
          <w:sz w:val="24"/>
          <w:szCs w:val="24"/>
        </w:rPr>
        <w:t>ПАСПОРТ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представляемого для проведения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проверки инвестиционных проектов на предмет эффективности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 направляемых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 Наименование инвестиционного проекта 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 Цель инвестиционного проекта 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3. Срок реализации инвестиционного проекта 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4.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 реализации   инвестиционного   проекта   (строительство,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реконструкция   объекта   капитального  строительства,  иные  инвестиции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основной капитал) 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5. Главный распорядитель средств местного бюджета______________________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6. Главный распорядитель средств областного бюджета 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7.    Сведения    о    предполагаемом    застройщике    или   заказчике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(заказчике-застройщике):  полное  и  сокращенное  наименование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 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должность, Ф.И.О. руководителя юридического лица 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8. Участники инвестиционного проекта: 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9. Наличие проектной документации по инвестиционному проекту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(ссылка на подтверждающий документ)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10.   Наличие   положительного  заключения  государственной  экспертизы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проектной     документации     и     результатов    инженерных    изысканий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(ссылка на документ, копия заключения прилагается)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6"/>
      <w:bookmarkEnd w:id="16"/>
      <w:r w:rsidRPr="00290D0D">
        <w:rPr>
          <w:rFonts w:ascii="Times New Roman" w:hAnsi="Times New Roman" w:cs="Times New Roman"/>
          <w:sz w:val="24"/>
          <w:szCs w:val="24"/>
        </w:rPr>
        <w:t xml:space="preserve">    11.  Сметная стоимость объекта капитального строительства по заключению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государственной  экспертизы  в  ценах года его получения или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предполагаемая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(предельная)  стоимость  объекта  капитального  строительства  в ценах года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представления  паспорта  инвестиционного  проекта  (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подчеркнуть), с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указанием  года  ее  определения - ____г.) _________ в млн. рублей (включая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НДС/без   НДС   -   нужное  подчеркнуть)/а  также  рассчитанная  в  ценах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соответствующих лет_________________________________________________, в том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числе  затраты  на  подготовку  проектной документации (указываются в ценах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года представления паспорта инвестиционного проекта, а также рассчитанные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соответствующих лет), млн. рублей &lt;*&gt;: ______________________________</w:t>
      </w: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796EF2" w:rsidRDefault="00EC435A" w:rsidP="000E6841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>&lt;*&gt;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EC435A" w:rsidRPr="00796EF2" w:rsidRDefault="00EC43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12. Технологическая структура капитальных вложений: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текущих ценах &lt;**&gt;/в ценах соответствующих лет (млн. рублей)</w:t>
            </w: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796EF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796EF2">
          <w:rPr>
            <w:rFonts w:ascii="Times New Roman" w:hAnsi="Times New Roman" w:cs="Times New Roman"/>
            <w:sz w:val="16"/>
            <w:szCs w:val="16"/>
          </w:rPr>
          <w:t>пункте 11</w:t>
        </w:r>
      </w:hyperlink>
      <w:r w:rsidRPr="00796EF2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Pr="00290D0D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76B5">
          <w:headerReference w:type="default" r:id="rId8"/>
          <w:pgSz w:w="11905" w:h="16838"/>
          <w:pgMar w:top="1134" w:right="850" w:bottom="1134" w:left="1701" w:header="0" w:footer="0" w:gutter="0"/>
          <w:cols w:space="720"/>
        </w:sect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13. Источники и объемы финансирования инвестиционного проекта, млн. рублей: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1986"/>
        <w:gridCol w:w="1986"/>
        <w:gridCol w:w="1986"/>
        <w:gridCol w:w="1986"/>
        <w:gridCol w:w="1987"/>
      </w:tblGrid>
      <w:tr w:rsidR="00EC435A" w:rsidRPr="00290D0D" w:rsidTr="000E6841">
        <w:trPr>
          <w:trHeight w:val="371"/>
        </w:trPr>
        <w:tc>
          <w:tcPr>
            <w:tcW w:w="5164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986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&lt;**&gt;/ в ценах соответствующих лет)</w:t>
            </w:r>
          </w:p>
        </w:tc>
        <w:tc>
          <w:tcPr>
            <w:tcW w:w="7945" w:type="dxa"/>
            <w:gridSpan w:val="4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EC435A" w:rsidRPr="00290D0D" w:rsidTr="000E6841">
        <w:trPr>
          <w:trHeight w:val="147"/>
        </w:trPr>
        <w:tc>
          <w:tcPr>
            <w:tcW w:w="5164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&lt;**&gt;/ в ценах соответствующих лет)</w:t>
            </w: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&lt;**&gt;/ в ценах соответствующих лет)</w:t>
            </w: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&lt;**&gt;/ в ценах соответствующих лет)</w:t>
            </w: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&lt;**&gt;/ в ценах соответствующих лет)</w:t>
            </w:r>
          </w:p>
        </w:tc>
      </w:tr>
      <w:tr w:rsidR="00EC435A" w:rsidRPr="00290D0D" w:rsidTr="000E6841">
        <w:trPr>
          <w:trHeight w:val="283"/>
        </w:trPr>
        <w:tc>
          <w:tcPr>
            <w:tcW w:w="516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35A" w:rsidRPr="00290D0D" w:rsidTr="000E6841">
        <w:trPr>
          <w:trHeight w:val="1025"/>
        </w:trPr>
        <w:tc>
          <w:tcPr>
            <w:tcW w:w="516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I (пусковой комплекс) - всего___,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II (пусковой комплекс) - всего___,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____ (пусковой комплекс) - всего___,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0E6841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0E6841" w:rsidRDefault="00EC435A" w:rsidP="000E6841">
            <w:pPr>
              <w:rPr>
                <w:lang w:eastAsia="ru-RU"/>
              </w:rPr>
            </w:pP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2E76B5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76B5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2E76B5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2E76B5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Pr="002E76B5" w:rsidRDefault="00EC43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14.   Количественные  показатели  (показатель)  результатов  реализации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 проекта  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15.  Отношение  сметной  стоимости объекта капитального строительства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    показателям    (показателю)    результатов    реализации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инвестиционного  проекта,  млн.  рублей/на  единицу  результата,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текущих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&lt;**&gt; _______________________________________________________________.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Главный распорядитель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бюджетных средств         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_____________ 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 (подпись)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"___" ____________ 20 ____ г.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E76B5" w:rsidRDefault="00EC435A" w:rsidP="009E22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76B5" w:rsidSect="002E76B5">
          <w:pgSz w:w="16838" w:h="11905" w:orient="landscape"/>
          <w:pgMar w:top="851" w:right="1134" w:bottom="1701" w:left="1134" w:header="0" w:footer="0" w:gutter="0"/>
          <w:cols w:space="720"/>
        </w:sectPr>
      </w:pPr>
      <w:r w:rsidRPr="00290D0D">
        <w:rPr>
          <w:rFonts w:ascii="Times New Roman" w:hAnsi="Times New Roman" w:cs="Times New Roman"/>
          <w:sz w:val="24"/>
          <w:szCs w:val="24"/>
        </w:rPr>
        <w:t xml:space="preserve">&lt;**&gt; В ценах года расчета сметной стоимости, указанного в </w:t>
      </w:r>
      <w:hyperlink w:anchor="P206" w:history="1">
        <w:r w:rsidRPr="00290D0D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</w:t>
      </w:r>
      <w:r w:rsidR="009E2258">
        <w:rPr>
          <w:rFonts w:ascii="Times New Roman" w:hAnsi="Times New Roman" w:cs="Times New Roman"/>
          <w:sz w:val="24"/>
          <w:szCs w:val="24"/>
        </w:rPr>
        <w:t>порта инвестиционного проекта).</w:t>
      </w:r>
    </w:p>
    <w:p w:rsidR="00EC435A" w:rsidRPr="002E25DA" w:rsidRDefault="00EC43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435A" w:rsidRPr="002E25DA" w:rsidRDefault="00EC435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 xml:space="preserve">Приложение </w:t>
      </w:r>
      <w:r w:rsidR="002E76B5" w:rsidRPr="002E25DA">
        <w:rPr>
          <w:rFonts w:ascii="Times New Roman" w:hAnsi="Times New Roman" w:cs="Times New Roman"/>
          <w:szCs w:val="22"/>
        </w:rPr>
        <w:t>№</w:t>
      </w:r>
      <w:r w:rsidRPr="002E25DA">
        <w:rPr>
          <w:rFonts w:ascii="Times New Roman" w:hAnsi="Times New Roman" w:cs="Times New Roman"/>
          <w:szCs w:val="22"/>
        </w:rPr>
        <w:t xml:space="preserve"> 3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к Правилам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 xml:space="preserve">проведения проверки </w:t>
      </w:r>
      <w:proofErr w:type="gramStart"/>
      <w:r w:rsidRPr="002E25DA">
        <w:rPr>
          <w:rFonts w:ascii="Times New Roman" w:hAnsi="Times New Roman" w:cs="Times New Roman"/>
          <w:szCs w:val="22"/>
        </w:rPr>
        <w:t>инвестиционных</w:t>
      </w:r>
      <w:proofErr w:type="gramEnd"/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проектов на предмет эффективности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использования средств местного бюджета,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E25DA">
        <w:rPr>
          <w:rFonts w:ascii="Times New Roman" w:hAnsi="Times New Roman" w:cs="Times New Roman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Cs w:val="22"/>
        </w:rPr>
        <w:t xml:space="preserve"> на капитальные вложения</w:t>
      </w:r>
    </w:p>
    <w:p w:rsidR="00EC435A" w:rsidRPr="002E25DA" w:rsidRDefault="00EC43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>УТВЕРЖДАЮ</w:t>
      </w:r>
    </w:p>
    <w:p w:rsidR="00800528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  <w:t xml:space="preserve">Глава (заместитель главы) </w:t>
      </w:r>
      <w:proofErr w:type="gramStart"/>
      <w:r w:rsidR="00800528"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  <w:r w:rsidR="00800528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EC435A" w:rsidRPr="002E25DA" w:rsidRDefault="00800528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>поселения</w:t>
      </w:r>
      <w:r>
        <w:rPr>
          <w:rFonts w:ascii="Times New Roman" w:hAnsi="Times New Roman" w:cs="Times New Roman"/>
          <w:sz w:val="22"/>
          <w:szCs w:val="22"/>
        </w:rPr>
        <w:t xml:space="preserve"> Новосемейкино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 xml:space="preserve"> ___________ ___________________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>(подпись) (Ф.И.О.)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P322"/>
      <w:bookmarkEnd w:id="17"/>
      <w:r w:rsidRPr="002E25DA">
        <w:rPr>
          <w:rFonts w:ascii="Times New Roman" w:hAnsi="Times New Roman" w:cs="Times New Roman"/>
          <w:sz w:val="22"/>
          <w:szCs w:val="22"/>
        </w:rPr>
        <w:t>ЗАКЛЮЧЕНИЕ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 результатах проверки эффективности использования средств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местного бюджета,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по инвестиционному проекту (наименование проекта)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1.   Сведения  об  инвестиционном  проекте,  по  которому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осуществлена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проверка  на  предмет эффективности использования средств местного бюджета,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Наименование инвестиционного проекта: 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местного бюджета: 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областного бюджета: 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Заказчик (застройщик): 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Срок реализации инвестиционного проекта: 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   количественных    показателей    (показателя)    реализации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  проекта   с   указанием   единиц   измерения  показателей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(показателя): 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Сметная стоимость инвестиционного проекта всего в ценах соответствующих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лет (в тыс. рублей с одним знаком после запятой): 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2.   Оценка   эффективности  использования  средств  местного  бюджета,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 по инвестиционному проекту: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качественных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количественных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в том числе по отдельным критериям: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отношение   сметной   стоимости  инвестиционного  проекта  к  значениям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количественных     показателей    (показателя)    результатов    реализации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проекта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_______________________;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изменение  уровня  обеспеченности  населения </w:t>
      </w:r>
      <w:r w:rsidR="002E25DA" w:rsidRPr="002E25DA">
        <w:rPr>
          <w:rFonts w:ascii="Times New Roman" w:hAnsi="Times New Roman" w:cs="Times New Roman"/>
          <w:sz w:val="22"/>
          <w:szCs w:val="22"/>
        </w:rPr>
        <w:t>поселения</w:t>
      </w:r>
      <w:r w:rsidRPr="002E25DA">
        <w:rPr>
          <w:rFonts w:ascii="Times New Roman" w:hAnsi="Times New Roman" w:cs="Times New Roman"/>
          <w:sz w:val="22"/>
          <w:szCs w:val="22"/>
        </w:rPr>
        <w:t xml:space="preserve">  определенным  видом  продукции  (услуг),  создаваемой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результате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реализации инвестиционного проекта, %: 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интегральной оценки эффективности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3. Заключение о результатах проверки инвестиционного проекта на предмет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эффективности  использования  средств  местного  бюджета,  направляемых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капитальные вложения: превышение предельного значения (_____%)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интегральной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оценки   эффективности   инвестиционного   проекта  (наименование  проекта)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свидетельствует   об   эффективности   данного  инвестиционного  проекта  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целесообразности его финансирования за счет средств местного бюджета.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5DA" w:rsidRPr="002E25DA" w:rsidRDefault="00EC435A" w:rsidP="002E2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</w:t>
      </w:r>
      <w:r w:rsidR="002E25DA" w:rsidRPr="002E25DA">
        <w:rPr>
          <w:rFonts w:ascii="Times New Roman" w:hAnsi="Times New Roman" w:cs="Times New Roman"/>
          <w:sz w:val="22"/>
          <w:szCs w:val="22"/>
        </w:rPr>
        <w:t>Должностное лицо администрации</w:t>
      </w:r>
    </w:p>
    <w:p w:rsidR="009E2258" w:rsidRPr="009E2258" w:rsidRDefault="00EC435A" w:rsidP="009E22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  ______________                                         (</w:t>
      </w:r>
      <w:r w:rsidRPr="002E25DA">
        <w:rPr>
          <w:rFonts w:ascii="Times New Roman" w:hAnsi="Times New Roman" w:cs="Times New Roman"/>
          <w:sz w:val="16"/>
          <w:szCs w:val="16"/>
        </w:rPr>
        <w:t>подпись)      (Ф.И.О.)</w:t>
      </w:r>
      <w:r w:rsidRPr="002E25DA">
        <w:rPr>
          <w:rFonts w:ascii="Times New Roman" w:hAnsi="Times New Roman" w:cs="Times New Roman"/>
          <w:sz w:val="22"/>
          <w:szCs w:val="22"/>
        </w:rPr>
        <w:t xml:space="preserve">  "__" </w:t>
      </w:r>
      <w:r w:rsidR="002E25DA">
        <w:rPr>
          <w:rFonts w:ascii="Times New Roman" w:hAnsi="Times New Roman" w:cs="Times New Roman"/>
          <w:sz w:val="22"/>
          <w:szCs w:val="22"/>
        </w:rPr>
        <w:t>_____</w:t>
      </w:r>
      <w:r w:rsidR="009E2258">
        <w:rPr>
          <w:rFonts w:ascii="Times New Roman" w:hAnsi="Times New Roman" w:cs="Times New Roman"/>
          <w:sz w:val="22"/>
          <w:szCs w:val="22"/>
        </w:rPr>
        <w:t>_ 20___ г.</w:t>
      </w:r>
    </w:p>
    <w:p w:rsidR="00EC435A" w:rsidRPr="00290D0D" w:rsidRDefault="00EC435A" w:rsidP="009E22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E25DA" w:rsidRDefault="002E25DA" w:rsidP="009E2258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35A"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C435A" w:rsidRPr="00290D0D" w:rsidRDefault="002E25DA" w:rsidP="009E2258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6841">
        <w:rPr>
          <w:rFonts w:ascii="Times New Roman" w:hAnsi="Times New Roman" w:cs="Times New Roman"/>
          <w:sz w:val="24"/>
          <w:szCs w:val="24"/>
        </w:rPr>
        <w:t>г</w:t>
      </w:r>
      <w:r w:rsidR="009E2258">
        <w:rPr>
          <w:rFonts w:ascii="Times New Roman" w:hAnsi="Times New Roman" w:cs="Times New Roman"/>
          <w:sz w:val="24"/>
          <w:szCs w:val="24"/>
        </w:rPr>
        <w:t xml:space="preserve">ородского поселения Новосемейкино муниципального района </w:t>
      </w:r>
      <w:proofErr w:type="gramStart"/>
      <w:r w:rsidR="009E2258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="009E225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C435A" w:rsidRPr="00290D0D" w:rsidRDefault="00EC435A" w:rsidP="009E2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9E2258">
        <w:rPr>
          <w:rFonts w:ascii="Times New Roman" w:hAnsi="Times New Roman" w:cs="Times New Roman"/>
          <w:sz w:val="24"/>
          <w:szCs w:val="24"/>
        </w:rPr>
        <w:t>14 мая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2E25DA">
        <w:rPr>
          <w:rFonts w:ascii="Times New Roman" w:hAnsi="Times New Roman" w:cs="Times New Roman"/>
          <w:sz w:val="24"/>
          <w:szCs w:val="24"/>
        </w:rPr>
        <w:t>№</w:t>
      </w:r>
      <w:r w:rsidR="00BE7F34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3"/>
      <w:bookmarkEnd w:id="18"/>
      <w:r w:rsidRPr="00290D0D">
        <w:rPr>
          <w:rFonts w:ascii="Times New Roman" w:hAnsi="Times New Roman" w:cs="Times New Roman"/>
          <w:sz w:val="24"/>
          <w:szCs w:val="24"/>
        </w:rPr>
        <w:t>МЕТОДИКА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Состав, порядок определения баллов оценки качественных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 и оценки эффективности на основе качественных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2.1. Оценка эффективности осуществляется на основе следующих качественных критериев: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соответствие цели инвестиционного проекта приоритетам и целям, определенным в стратегии и программе социально-экономического развития</w:t>
      </w:r>
      <w:r w:rsidR="007D5016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1646BB"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>, муниципальных  программах;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муниципальными органами полномочий, отнесенных к предмету их ведения;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обоснование необходимости реализации инвестиционного проекта с привлечением средств местного бюджета;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- социальная значимость объекта капитального строительства, создаваемого в рамках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государственной экспертизы проектной документации и результатов инженерных изысканий;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2.2. Оценка эффективности на основе качественных критериев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253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53pt;height:36pt" coordsize="" o:spt="100" adj="0,,0" path="" filled="f" stroked="f">
            <v:stroke joinstyle="miter"/>
            <v:imagedata r:id="rId9" o:title="base_23808_104432_32768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качественного критерия;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13"/>
      <w:bookmarkEnd w:id="19"/>
      <w:r w:rsidRPr="008B2187">
        <w:rPr>
          <w:rFonts w:ascii="Times New Roman" w:hAnsi="Times New Roman" w:cs="Times New Roman"/>
          <w:sz w:val="24"/>
          <w:szCs w:val="24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8B2187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"Допустимые баллы оценки" таблицы 1 приложения N 1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8" w:history="1">
        <w:r w:rsidRPr="008B2187">
          <w:rPr>
            <w:rFonts w:ascii="Times New Roman" w:hAnsi="Times New Roman" w:cs="Times New Roman"/>
            <w:sz w:val="24"/>
            <w:szCs w:val="24"/>
          </w:rPr>
          <w:t>7 таблицы 1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EC435A" w:rsidRPr="008B2187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Состав, порядок определения баллов оценки, весовых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коэффициентов количественных критериев и оценки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эффективности на основе количественных критериев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3.1. Оценка эффективности осуществляется на основе следующих количественных критериев: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значения количественных показателей (показателя) результатов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- изменение уровня обеспеченности населения </w:t>
      </w:r>
      <w:r w:rsidR="008B21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определенным видом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продукции (услуг), создаваемой в результате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3.2. Оценка эффективности на основе количественных критериев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253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6" style="width:79.5pt;height:36pt" coordsize="" o:spt="100" adj="0,,0" path="" filled="f" stroked="f">
            <v:stroke joinstyle="miter"/>
            <v:imagedata r:id="rId10" o:title="base_23808_104432_32769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количественного критерия;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количественного критерия, в процентах;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7" w:history="1">
        <w:r w:rsidRPr="008B2187">
          <w:rPr>
            <w:rFonts w:ascii="Times New Roman" w:hAnsi="Times New Roman" w:cs="Times New Roman"/>
            <w:sz w:val="24"/>
            <w:szCs w:val="24"/>
          </w:rPr>
          <w:t>5 таблицы 2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8B2187">
          <w:rPr>
            <w:rFonts w:ascii="Times New Roman" w:hAnsi="Times New Roman" w:cs="Times New Roman"/>
            <w:sz w:val="24"/>
            <w:szCs w:val="24"/>
          </w:rPr>
          <w:t>таблице 2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253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9"/>
          <w:sz w:val="24"/>
          <w:szCs w:val="24"/>
        </w:rPr>
        <w:pict>
          <v:shape id="_x0000_i1027" style="width:64.5pt;height:30.75pt" coordsize="" o:spt="100" adj="0,,0" path="" filled="f" stroked="f">
            <v:stroke joinstyle="miter"/>
            <v:imagedata r:id="rId11" o:title="base_23808_104432_32770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и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, водо-, теплоснабжение, телефонная связь, объекты транспортной инфраструктуры), в процентах;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n - количество видов необходимой инженерной и транспортной инфраструктуры.</w:t>
      </w:r>
    </w:p>
    <w:p w:rsidR="00EC435A" w:rsidRPr="00290D0D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</w:t>
      </w:r>
      <w:r w:rsidRPr="00D06B1B">
        <w:rPr>
          <w:rFonts w:ascii="Times New Roman" w:hAnsi="Times New Roman" w:cs="Times New Roman"/>
          <w:sz w:val="24"/>
          <w:szCs w:val="24"/>
        </w:rPr>
        <w:t>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D06B1B">
        <w:rPr>
          <w:rFonts w:ascii="Times New Roman" w:hAnsi="Times New Roman" w:cs="Times New Roman"/>
          <w:sz w:val="24"/>
          <w:szCs w:val="24"/>
        </w:rPr>
        <w:t xml:space="preserve"> с аналогичными проектами, выбор которых осуществляется в порядке, предусмотренном </w:t>
      </w:r>
      <w:hyperlink w:anchor="P413" w:history="1">
        <w:r w:rsidRPr="00D06B1B">
          <w:rPr>
            <w:rFonts w:ascii="Times New Roman" w:hAnsi="Times New Roman" w:cs="Times New Roman"/>
            <w:sz w:val="24"/>
            <w:szCs w:val="24"/>
          </w:rPr>
          <w:t>абзацем пятым пункта 2.3</w:t>
        </w:r>
      </w:hyperlink>
      <w:r w:rsidRPr="00D06B1B">
        <w:rPr>
          <w:rFonts w:ascii="Times New Roman" w:hAnsi="Times New Roman" w:cs="Times New Roman"/>
          <w:sz w:val="24"/>
          <w:szCs w:val="24"/>
        </w:rPr>
        <w:t xml:space="preserve"> настоящей Методики. При отсутствии аналогичных проектов и (или) укрупненных </w:t>
      </w:r>
      <w:r w:rsidRPr="00290D0D">
        <w:rPr>
          <w:rFonts w:ascii="Times New Roman" w:hAnsi="Times New Roman" w:cs="Times New Roman"/>
          <w:sz w:val="24"/>
          <w:szCs w:val="24"/>
        </w:rPr>
        <w:t>нормативов цены строительства сравнение стоимости инвестиционного проекта на ранних стадиях инвестиционно-строительного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 Расчет интегральной оценки эффективности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4.1. Интегральная оценка (Э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r w:rsidRPr="00290D0D">
        <w:rPr>
          <w:rFonts w:ascii="Times New Roman" w:hAnsi="Times New Roman" w:cs="Times New Roman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x 0,2 + Ч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0D0D">
        <w:rPr>
          <w:rFonts w:ascii="Times New Roman" w:hAnsi="Times New Roman" w:cs="Times New Roman"/>
          <w:sz w:val="24"/>
          <w:szCs w:val="24"/>
        </w:rPr>
        <w:t xml:space="preserve"> x 0,8,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качественных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количественных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Соответствие или превышение числового значения интегральной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258" w:rsidRDefault="009E2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258" w:rsidRDefault="009E2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258" w:rsidRDefault="009E2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258" w:rsidRPr="00290D0D" w:rsidRDefault="009E2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6B1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D06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РАСЧЕТ</w:t>
      </w: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(наименование и тип проекта (инфраструктурный, инновационный и другое)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реализации   инвестиционного   проекта   (новое  строительство,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реконструкция  или  техническое  перевооружение  действующего производства)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rPr>
          <w:rFonts w:ascii="Times New Roman" w:hAnsi="Times New Roman" w:cs="Times New Roman"/>
          <w:sz w:val="24"/>
          <w:szCs w:val="24"/>
        </w:rPr>
        <w:sectPr w:rsidR="00EC435A" w:rsidRPr="00290D0D">
          <w:pgSz w:w="11905" w:h="16838"/>
          <w:pgMar w:top="1134" w:right="850" w:bottom="1134" w:left="1701" w:header="0" w:footer="0" w:gutter="0"/>
          <w:cols w:space="720"/>
        </w:sect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483"/>
      <w:bookmarkEnd w:id="20"/>
      <w:r w:rsidRPr="00290D0D">
        <w:rPr>
          <w:rFonts w:ascii="Times New Roman" w:hAnsi="Times New Roman" w:cs="Times New Roman"/>
          <w:sz w:val="24"/>
          <w:szCs w:val="24"/>
        </w:rPr>
        <w:lastRenderedPageBreak/>
        <w:t>Таблица 1. Оценка соответствия инвестиционного проекта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2836"/>
        <w:gridCol w:w="1576"/>
        <w:gridCol w:w="1273"/>
        <w:gridCol w:w="5358"/>
        <w:gridCol w:w="3215"/>
      </w:tblGrid>
      <w:tr w:rsidR="00EC435A" w:rsidRPr="00290D0D" w:rsidTr="000E6841">
        <w:trPr>
          <w:trHeight w:val="145"/>
        </w:trPr>
        <w:tc>
          <w:tcPr>
            <w:tcW w:w="76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57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88"/>
            <w:bookmarkEnd w:id="21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273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5358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321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290D0D" w:rsidTr="000E6841">
        <w:trPr>
          <w:trHeight w:val="145"/>
        </w:trPr>
        <w:tc>
          <w:tcPr>
            <w:tcW w:w="76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92"/>
            <w:bookmarkEnd w:id="22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57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EC435A" w:rsidRPr="007E186F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социально-экономические результаты реализации проекта - эффект для потребителей, населения, получаемый от </w:t>
            </w: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>товаров, работ или услуг, произведенных после реализации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>приложении N 3</w:t>
              </w:r>
            </w:hyperlink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321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EC435A" w:rsidRPr="00290D0D" w:rsidTr="000E6841">
        <w:trPr>
          <w:trHeight w:val="145"/>
        </w:trPr>
        <w:tc>
          <w:tcPr>
            <w:tcW w:w="76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EC435A" w:rsidRPr="00290D0D" w:rsidRDefault="00EC435A" w:rsidP="0074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муниципальных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программах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социально-экономического развития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7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со ссылкой на соответствующий документ</w:t>
            </w:r>
          </w:p>
        </w:tc>
        <w:tc>
          <w:tcPr>
            <w:tcW w:w="3214" w:type="dxa"/>
          </w:tcPr>
          <w:p w:rsidR="00EC435A" w:rsidRPr="00290D0D" w:rsidRDefault="00EC435A" w:rsidP="0074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Приводятся наименование и реквизиты соответствующих нормативно-правовых актов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приоритет и цель, которым соответствует цель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инвестиционного проекта</w:t>
            </w:r>
          </w:p>
        </w:tc>
      </w:tr>
      <w:tr w:rsidR="00EC435A" w:rsidRPr="00290D0D" w:rsidTr="000E6841">
        <w:trPr>
          <w:trHeight w:val="145"/>
        </w:trPr>
        <w:tc>
          <w:tcPr>
            <w:tcW w:w="76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57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EC435A" w:rsidRPr="00290D0D" w:rsidRDefault="00EC435A" w:rsidP="0074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инвестиционных проектов, не включенных в указанные  программы, указываются реквизиты документа, содержащего оценку влияния реализации инвестиционного проекта на комплексное развитие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14" w:type="dxa"/>
          </w:tcPr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соответствующей  программы, а также наименование программного мероприятия, выполнение которого обеспечит осуществление инвестиционного проекта. </w:t>
            </w:r>
          </w:p>
        </w:tc>
      </w:tr>
      <w:tr w:rsidR="00EC435A" w:rsidRPr="00290D0D" w:rsidTr="000E6841">
        <w:trPr>
          <w:trHeight w:val="145"/>
        </w:trPr>
        <w:tc>
          <w:tcPr>
            <w:tcW w:w="76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 (реконструкции и технического перевооружения) объекта капитального строительства,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</w:t>
            </w:r>
          </w:p>
        </w:tc>
        <w:tc>
          <w:tcPr>
            <w:tcW w:w="157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321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подтверждение необходимости осуществления мероприятий по реализации инвестиционного проекта: указание степени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изношенности конструкций, обоснование необходимости замены действующего и/или приобретения нового оборудования)</w:t>
            </w:r>
            <w:proofErr w:type="gramEnd"/>
          </w:p>
        </w:tc>
      </w:tr>
      <w:tr w:rsidR="00EC435A" w:rsidRPr="00290D0D" w:rsidTr="000E6841">
        <w:trPr>
          <w:trHeight w:val="145"/>
        </w:trPr>
        <w:tc>
          <w:tcPr>
            <w:tcW w:w="76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57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27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 программ, решение о разработке которых принято Главой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также следующим требованиям: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соответствие предполагаемого объема и сроков софинансирования проекта в представленных документах объему и срокам софинансирования,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паспортом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321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EC435A" w:rsidRPr="00290D0D" w:rsidTr="000E6841">
        <w:tblPrEx>
          <w:tblBorders>
            <w:insideH w:val="nil"/>
          </w:tblBorders>
        </w:tblPrEx>
        <w:trPr>
          <w:trHeight w:val="145"/>
        </w:trPr>
        <w:tc>
          <w:tcPr>
            <w:tcW w:w="15018" w:type="dxa"/>
            <w:gridSpan w:val="6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 w:rsidTr="000E6841">
        <w:tblPrEx>
          <w:tblBorders>
            <w:insideH w:val="nil"/>
          </w:tblBorders>
        </w:tblPrEx>
        <w:trPr>
          <w:trHeight w:val="145"/>
        </w:trPr>
        <w:tc>
          <w:tcPr>
            <w:tcW w:w="76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576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  <w:tc>
          <w:tcPr>
            <w:tcW w:w="321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</w:tr>
      <w:tr w:rsidR="00EC435A" w:rsidRPr="00290D0D" w:rsidTr="000E6841">
        <w:trPr>
          <w:trHeight w:val="145"/>
        </w:trPr>
        <w:tc>
          <w:tcPr>
            <w:tcW w:w="76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48"/>
            <w:bookmarkEnd w:id="23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57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27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заявителем номер подпункта и пункта </w:t>
            </w:r>
            <w:hyperlink r:id="rId12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Подтверждением указанного положения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321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представляет: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EC435A" w:rsidRPr="009941EF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проведение государственной экспертизы проектной документации не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13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EC435A" w:rsidRPr="00290D0D" w:rsidTr="000E6841">
        <w:trPr>
          <w:trHeight w:val="145"/>
        </w:trPr>
        <w:tc>
          <w:tcPr>
            <w:tcW w:w="76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57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321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имеются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</w:tr>
      <w:tr w:rsidR="00EC435A" w:rsidRPr="00290D0D" w:rsidTr="000E6841">
        <w:trPr>
          <w:trHeight w:val="733"/>
        </w:trPr>
        <w:tc>
          <w:tcPr>
            <w:tcW w:w="76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57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846" w:type="dxa"/>
            <w:gridSpan w:val="3"/>
          </w:tcPr>
          <w:p w:rsidR="00EC435A" w:rsidRPr="00290D0D" w:rsidRDefault="00253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8" style="width:39pt;height:36pt" coordsize="" o:spt="100" adj="0,,0" path="" filled="f" stroked="f">
                  <v:stroke joinstyle="miter"/>
                  <v:imagedata r:id="rId14" o:title="base_23808_104432_32771"/>
                  <v:formulas/>
                  <v:path o:connecttype="segments"/>
                </v:shape>
              </w:pict>
            </w:r>
          </w:p>
        </w:tc>
      </w:tr>
      <w:tr w:rsidR="00EC435A" w:rsidRPr="00290D0D" w:rsidTr="000E6841">
        <w:trPr>
          <w:trHeight w:val="2215"/>
        </w:trPr>
        <w:tc>
          <w:tcPr>
            <w:tcW w:w="76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421" w:type="dxa"/>
            <w:gridSpan w:val="4"/>
          </w:tcPr>
          <w:p w:rsidR="00EC435A" w:rsidRPr="00290D0D" w:rsidRDefault="00253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9" style="width:153pt;height:36pt" coordsize="" o:spt="100" adj="0,,0" path="" filled="f" stroked="f">
                  <v:stroke joinstyle="miter"/>
                  <v:imagedata r:id="rId9" o:title="base_23808_104432_32772"/>
                  <v:formulas/>
                  <v:path o:connecttype="segments"/>
                </v:shape>
              </w:pic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583"/>
      <w:bookmarkEnd w:id="24"/>
      <w:r w:rsidRPr="00290D0D">
        <w:rPr>
          <w:rFonts w:ascii="Times New Roman" w:hAnsi="Times New Roman" w:cs="Times New Roman"/>
          <w:sz w:val="24"/>
          <w:szCs w:val="24"/>
        </w:rPr>
        <w:t>Таблица 2. Оценка соответствия инвестиционного проекта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критериям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2324"/>
        <w:gridCol w:w="1005"/>
        <w:gridCol w:w="943"/>
        <w:gridCol w:w="1005"/>
        <w:gridCol w:w="941"/>
        <w:gridCol w:w="6154"/>
        <w:gridCol w:w="1884"/>
      </w:tblGrid>
      <w:tr w:rsidR="00EC435A" w:rsidRPr="00290D0D" w:rsidTr="00743646">
        <w:trPr>
          <w:trHeight w:val="52"/>
        </w:trPr>
        <w:tc>
          <w:tcPr>
            <w:tcW w:w="758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05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943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1005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94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188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290D0D" w:rsidTr="00743646">
        <w:tblPrEx>
          <w:tblBorders>
            <w:insideH w:val="nil"/>
          </w:tblBorders>
        </w:tblPrEx>
        <w:trPr>
          <w:trHeight w:val="52"/>
        </w:trPr>
        <w:tc>
          <w:tcPr>
            <w:tcW w:w="15012" w:type="dxa"/>
            <w:gridSpan w:val="8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 w:rsidTr="00743646">
        <w:tblPrEx>
          <w:tblBorders>
            <w:insideH w:val="nil"/>
          </w:tblBorders>
        </w:tblPrEx>
        <w:trPr>
          <w:trHeight w:val="52"/>
        </w:trPr>
        <w:tc>
          <w:tcPr>
            <w:tcW w:w="758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98"/>
            <w:bookmarkEnd w:id="25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критериев (критерия) результатов реализации инвестиционного проекта</w:t>
            </w:r>
          </w:p>
        </w:tc>
        <w:tc>
          <w:tcPr>
            <w:tcW w:w="100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паспорте  инвестиционного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проекта значения количественных показателей результатов его реализации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отвечать следующим требованиям: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</w:t>
            </w:r>
            <w:hyperlink r:id="rId15" w:history="1">
              <w:r w:rsidRPr="00290D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18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EC435A" w:rsidRPr="00290D0D" w:rsidTr="00743646">
        <w:tblPrEx>
          <w:tblBorders>
            <w:insideH w:val="nil"/>
          </w:tblBorders>
        </w:tblPrEx>
        <w:trPr>
          <w:trHeight w:val="52"/>
        </w:trPr>
        <w:tc>
          <w:tcPr>
            <w:tcW w:w="758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</w:t>
            </w:r>
          </w:p>
        </w:tc>
        <w:tc>
          <w:tcPr>
            <w:tcW w:w="1005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к количественным показателям (показателю) по проектам-аналогам.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значение отношения сметной стоимости объекта капитального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1884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(пункт 15)</w:t>
            </w:r>
          </w:p>
          <w:p w:rsidR="00EC435A" w:rsidRPr="00290D0D" w:rsidRDefault="00EC435A" w:rsidP="00743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proofErr w:type="gramStart"/>
            <w:r w:rsidR="00994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>.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или в Российской Федерации, а также за рубежом (при отсутствии аналогов на территории России)</w:t>
            </w:r>
          </w:p>
        </w:tc>
      </w:tr>
      <w:tr w:rsidR="00EC435A" w:rsidRPr="00290D0D" w:rsidTr="00743646">
        <w:tblPrEx>
          <w:tblBorders>
            <w:insideH w:val="nil"/>
          </w:tblBorders>
        </w:tblPrEx>
        <w:trPr>
          <w:trHeight w:val="52"/>
        </w:trPr>
        <w:tc>
          <w:tcPr>
            <w:tcW w:w="758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EC435A" w:rsidRPr="00290D0D" w:rsidRDefault="00EC435A" w:rsidP="000E6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E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 w:rsidTr="00743646">
        <w:trPr>
          <w:trHeight w:val="2393"/>
        </w:trPr>
        <w:tc>
          <w:tcPr>
            <w:tcW w:w="7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00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FB10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после реализации проекта достигает или превышает средне</w:t>
            </w:r>
            <w:r w:rsidR="00743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областное значение, но не превышает нормативное значение, закрепленное в соответствующих документах.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FB10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 после реализации проекта возрастает, но при этом не достигает средне</w:t>
            </w:r>
            <w:r w:rsidR="00743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областного значения.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после реализации проекта превышает нормативное значение.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</w:t>
            </w:r>
          </w:p>
        </w:tc>
        <w:tc>
          <w:tcPr>
            <w:tcW w:w="18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указанного критерия заявитель использует статистические данные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за последний отчетный период с учетом прироста уровня обеспеченности от реализации инвестиционного проекта</w:t>
            </w:r>
          </w:p>
        </w:tc>
      </w:tr>
      <w:tr w:rsidR="00EC435A" w:rsidRPr="00290D0D" w:rsidTr="00743646">
        <w:trPr>
          <w:trHeight w:val="3088"/>
        </w:trPr>
        <w:tc>
          <w:tcPr>
            <w:tcW w:w="7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2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100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Заявитель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18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EC435A" w:rsidRPr="00290D0D" w:rsidTr="00743646">
        <w:trPr>
          <w:trHeight w:val="52"/>
        </w:trPr>
        <w:tc>
          <w:tcPr>
            <w:tcW w:w="7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57"/>
            <w:bookmarkEnd w:id="26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планируемого объекта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00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если на площадке, отводимой под предлагаемое строительство, уже имеются все виды инженерной 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 в необходимых объемах;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18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 приводит обоснование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обеспечения создаваемого (реконструируемого) объекта капитального строительства инженерной и транспортной инфраструктурой.</w:t>
            </w:r>
          </w:p>
          <w:p w:rsidR="00EC435A" w:rsidRPr="00290D0D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 необходимости ссылки на соответствующие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</w:tc>
      </w:tr>
      <w:tr w:rsidR="00EC435A" w:rsidRPr="00290D0D" w:rsidTr="00743646">
        <w:trPr>
          <w:trHeight w:val="52"/>
        </w:trPr>
        <w:tc>
          <w:tcPr>
            <w:tcW w:w="75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2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местного бюджета, направляемых на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вложения,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00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8" w:type="dxa"/>
            <w:gridSpan w:val="2"/>
          </w:tcPr>
          <w:p w:rsidR="00EC435A" w:rsidRPr="00290D0D" w:rsidRDefault="00253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0" style="width:75.75pt;height:36pt" coordsize="" o:spt="100" adj="0,,0" path="" filled="f" stroked="f">
                  <v:stroke joinstyle="miter"/>
                  <v:imagedata r:id="rId16" o:title="base_23808_104432_32773"/>
                  <v:formulas/>
                  <v:path o:connecttype="segments"/>
                </v:shape>
              </w:pic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680"/>
      <w:bookmarkEnd w:id="27"/>
      <w:r w:rsidRPr="00290D0D">
        <w:rPr>
          <w:rFonts w:ascii="Times New Roman" w:hAnsi="Times New Roman" w:cs="Times New Roman"/>
          <w:sz w:val="24"/>
          <w:szCs w:val="24"/>
        </w:rPr>
        <w:t>Таблица 3. Интегральная оценка эффективности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5106"/>
        <w:gridCol w:w="4792"/>
      </w:tblGrid>
      <w:tr w:rsidR="00EC435A" w:rsidRPr="00290D0D" w:rsidTr="000E6841">
        <w:trPr>
          <w:trHeight w:val="292"/>
        </w:trPr>
        <w:tc>
          <w:tcPr>
            <w:tcW w:w="51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10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7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EC435A" w:rsidRPr="00290D0D" w:rsidTr="000E6841">
        <w:trPr>
          <w:trHeight w:val="785"/>
        </w:trPr>
        <w:tc>
          <w:tcPr>
            <w:tcW w:w="51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5106" w:type="dxa"/>
          </w:tcPr>
          <w:p w:rsidR="00EC435A" w:rsidRPr="00290D0D" w:rsidRDefault="00253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1" style="width:153pt;height:36pt" coordsize="" o:spt="100" adj="0,,0" path="" filled="f" stroked="f">
                  <v:stroke joinstyle="miter"/>
                  <v:imagedata r:id="rId9" o:title="base_23808_104432_32774"/>
                  <v:formulas/>
                  <v:path o:connecttype="segments"/>
                </v:shape>
              </w:pict>
            </w:r>
          </w:p>
        </w:tc>
        <w:tc>
          <w:tcPr>
            <w:tcW w:w="47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435A" w:rsidRPr="00290D0D" w:rsidTr="000E6841">
        <w:trPr>
          <w:trHeight w:val="767"/>
        </w:trPr>
        <w:tc>
          <w:tcPr>
            <w:tcW w:w="51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5106" w:type="dxa"/>
          </w:tcPr>
          <w:p w:rsidR="00EC435A" w:rsidRPr="00290D0D" w:rsidRDefault="00253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2" style="width:75.75pt;height:36pt" coordsize="" o:spt="100" adj="0,,0" path="" filled="f" stroked="f">
                  <v:stroke joinstyle="miter"/>
                  <v:imagedata r:id="rId16" o:title="base_23808_104432_32775"/>
                  <v:formulas/>
                  <v:path o:connecttype="segments"/>
                </v:shape>
              </w:pict>
            </w:r>
          </w:p>
        </w:tc>
        <w:tc>
          <w:tcPr>
            <w:tcW w:w="47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435A" w:rsidRPr="00290D0D" w:rsidTr="000E6841">
        <w:trPr>
          <w:trHeight w:val="1150"/>
        </w:trPr>
        <w:tc>
          <w:tcPr>
            <w:tcW w:w="51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510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0,2 +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0,8 =</w:t>
            </w:r>
          </w:p>
        </w:tc>
        <w:tc>
          <w:tcPr>
            <w:tcW w:w="47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435A" w:rsidRPr="00290D0D" w:rsidRDefault="00EC435A">
      <w:pPr>
        <w:rPr>
          <w:rFonts w:ascii="Times New Roman" w:hAnsi="Times New Roman" w:cs="Times New Roman"/>
          <w:sz w:val="24"/>
          <w:szCs w:val="24"/>
        </w:rPr>
        <w:sectPr w:rsidR="00EC435A" w:rsidRPr="00290D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706"/>
      <w:bookmarkEnd w:id="28"/>
      <w:r w:rsidRPr="00290D0D">
        <w:rPr>
          <w:rFonts w:ascii="Times New Roman" w:hAnsi="Times New Roman" w:cs="Times New Roman"/>
          <w:sz w:val="24"/>
          <w:szCs w:val="24"/>
        </w:rPr>
        <w:t>ЗНАЧЕНИЯ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КРИТЕРИЕВ, В ПРОЦЕНТАХ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36"/>
        <w:gridCol w:w="2126"/>
      </w:tblGrid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EC435A" w:rsidRPr="00290D0D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2E7B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290D0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741"/>
      <w:bookmarkEnd w:id="29"/>
      <w:r w:rsidRPr="00290D0D">
        <w:rPr>
          <w:rFonts w:ascii="Times New Roman" w:hAnsi="Times New Roman" w:cs="Times New Roman"/>
          <w:sz w:val="24"/>
          <w:szCs w:val="24"/>
        </w:rPr>
        <w:t>РЕКОМЕНДУЕМЫЕ КОЛИЧЕСТВЕННЫЕ ПОКАЗАТЕЛИ,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ХАРАКТЕРИЗУЮЩИЕ ЦЕЛЬ И РЕЗУЛЬТАТЫ РЕАЛИЗАЦИИ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В ПРОЦЕНТАХ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31"/>
        <w:gridCol w:w="3515"/>
      </w:tblGrid>
      <w:tr w:rsidR="00EC435A" w:rsidRPr="00290D0D">
        <w:tc>
          <w:tcPr>
            <w:tcW w:w="2665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EC435A" w:rsidRPr="00290D0D">
        <w:tc>
          <w:tcPr>
            <w:tcW w:w="2665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Общежития; казармы для военнослужащих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Прирост сельскохозяйственной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результате проведенных мероприятий, тонн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(объекты водоснабжения, водоотведения, тепл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газо- и электроснабжения)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Закрытие существующих свалок твердых бытовых отходов, общая площадь рекультивированных земель, гектары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Инфраструктура научно-технической и инновационной деятельности (научные центры по разработке нано</w:t>
            </w:r>
            <w:r w:rsidR="000E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технологий; нано</w:t>
            </w:r>
            <w:r w:rsidR="000E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производства; автоматизированного проектирования; производственно-экспериментальные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и другие)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коммерциализации инноваций (особые экономические зоны, технопарки, инновационно-технологические центры,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Аэропорты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Мощность объекта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(объем перевозимых грузов, тонн; количество перевозимых пассажиров, человек).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290D0D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C435A" w:rsidRPr="00290D0D" w:rsidRDefault="00FE1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35A" w:rsidRPr="00290D0D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1646BB" w:rsidRDefault="00FE1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646BB">
        <w:rPr>
          <w:rFonts w:ascii="Times New Roman" w:hAnsi="Times New Roman" w:cs="Times New Roman"/>
          <w:sz w:val="24"/>
          <w:szCs w:val="24"/>
        </w:rPr>
        <w:t xml:space="preserve"> </w:t>
      </w:r>
      <w:r w:rsidR="0080052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00528" w:rsidRDefault="00800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Новосемейкино муниципального района</w:t>
      </w:r>
    </w:p>
    <w:p w:rsidR="00800528" w:rsidRDefault="00800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Самарской области</w:t>
      </w:r>
      <w:bookmarkStart w:id="30" w:name="_GoBack"/>
      <w:bookmarkEnd w:id="30"/>
    </w:p>
    <w:p w:rsidR="00EC435A" w:rsidRPr="00290D0D" w:rsidRDefault="00164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2258">
        <w:rPr>
          <w:rFonts w:ascii="Times New Roman" w:hAnsi="Times New Roman" w:cs="Times New Roman"/>
          <w:sz w:val="24"/>
          <w:szCs w:val="24"/>
        </w:rPr>
        <w:t>1</w:t>
      </w:r>
      <w:r w:rsidR="000E6841">
        <w:rPr>
          <w:rFonts w:ascii="Times New Roman" w:hAnsi="Times New Roman" w:cs="Times New Roman"/>
          <w:sz w:val="24"/>
          <w:szCs w:val="24"/>
        </w:rPr>
        <w:t>5</w:t>
      </w:r>
      <w:r w:rsidR="009E2258">
        <w:rPr>
          <w:rFonts w:ascii="Times New Roman" w:hAnsi="Times New Roman" w:cs="Times New Roman"/>
          <w:sz w:val="24"/>
          <w:szCs w:val="24"/>
        </w:rPr>
        <w:t xml:space="preserve"> мая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FE1BA2">
        <w:rPr>
          <w:rFonts w:ascii="Times New Roman" w:hAnsi="Times New Roman" w:cs="Times New Roman"/>
          <w:sz w:val="24"/>
          <w:szCs w:val="24"/>
        </w:rPr>
        <w:t xml:space="preserve">№ </w:t>
      </w:r>
      <w:r w:rsidR="000E6841">
        <w:rPr>
          <w:rFonts w:ascii="Times New Roman" w:hAnsi="Times New Roman" w:cs="Times New Roman"/>
          <w:sz w:val="24"/>
          <w:szCs w:val="24"/>
        </w:rPr>
        <w:t>22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94"/>
      <w:bookmarkEnd w:id="31"/>
      <w:r w:rsidRPr="00290D0D">
        <w:rPr>
          <w:rFonts w:ascii="Times New Roman" w:hAnsi="Times New Roman" w:cs="Times New Roman"/>
          <w:sz w:val="24"/>
          <w:szCs w:val="24"/>
        </w:rPr>
        <w:t>ПОРЯДОК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ВЕДЕНИЯ РЕЕСТРА ИНВЕСТИЦИОННЫХ ПРОЕКТОВ, ПОЛУЧИВШИХ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ПОЛОЖИТЕЛЬНОЕ ЗАКЛЮЧЕНИЕ ОБ ЭФФЕКТИВНОСТИ ИСПОЛЬЗОВАНИЯ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EC435A" w:rsidRPr="00290D0D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Реестр ведется на электронном виде путем внесения в него соответствующих записей.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905"/>
      <w:bookmarkEnd w:id="32"/>
      <w:r w:rsidRPr="00290D0D">
        <w:rPr>
          <w:rFonts w:ascii="Times New Roman" w:hAnsi="Times New Roman" w:cs="Times New Roman"/>
          <w:sz w:val="24"/>
          <w:szCs w:val="24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Реестровая запись содержит следующие сведения: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порядковый номер записи;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д)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EC435A" w:rsidRPr="00290D0D" w:rsidRDefault="00EC435A" w:rsidP="00AA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Изменения в Реестр вносятся в срок, </w:t>
      </w:r>
      <w:r w:rsidRPr="00AA2B31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905" w:history="1">
        <w:r w:rsidRPr="00AA2B31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A2B31">
        <w:rPr>
          <w:rFonts w:ascii="Times New Roman" w:hAnsi="Times New Roman" w:cs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772ADA" w:rsidRPr="00290D0D" w:rsidRDefault="00772ADA">
      <w:pPr>
        <w:rPr>
          <w:rFonts w:ascii="Times New Roman" w:hAnsi="Times New Roman" w:cs="Times New Roman"/>
          <w:sz w:val="24"/>
          <w:szCs w:val="24"/>
        </w:rPr>
      </w:pPr>
    </w:p>
    <w:sectPr w:rsidR="00772ADA" w:rsidRPr="00290D0D" w:rsidSect="003C192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42" w:rsidRDefault="002E5E42" w:rsidP="008A1188">
      <w:pPr>
        <w:spacing w:after="0" w:line="240" w:lineRule="auto"/>
      </w:pPr>
      <w:r>
        <w:separator/>
      </w:r>
    </w:p>
  </w:endnote>
  <w:endnote w:type="continuationSeparator" w:id="0">
    <w:p w:rsidR="002E5E42" w:rsidRDefault="002E5E42" w:rsidP="008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42" w:rsidRDefault="002E5E42" w:rsidP="008A1188">
      <w:pPr>
        <w:spacing w:after="0" w:line="240" w:lineRule="auto"/>
      </w:pPr>
      <w:r>
        <w:separator/>
      </w:r>
    </w:p>
  </w:footnote>
  <w:footnote w:type="continuationSeparator" w:id="0">
    <w:p w:rsidR="002E5E42" w:rsidRDefault="002E5E42" w:rsidP="008A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04835"/>
      <w:docPartObj>
        <w:docPartGallery w:val="Page Numbers (Top of Page)"/>
        <w:docPartUnique/>
      </w:docPartObj>
    </w:sdtPr>
    <w:sdtContent>
      <w:p w:rsidR="002532DC" w:rsidRDefault="002532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28">
          <w:rPr>
            <w:noProof/>
          </w:rPr>
          <w:t>40</w:t>
        </w:r>
        <w:r>
          <w:fldChar w:fldCharType="end"/>
        </w:r>
      </w:p>
    </w:sdtContent>
  </w:sdt>
  <w:p w:rsidR="002532DC" w:rsidRDefault="00253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5A"/>
    <w:rsid w:val="0009429B"/>
    <w:rsid w:val="00095B83"/>
    <w:rsid w:val="000B56DC"/>
    <w:rsid w:val="000E6841"/>
    <w:rsid w:val="001646BB"/>
    <w:rsid w:val="002532DC"/>
    <w:rsid w:val="00290D0D"/>
    <w:rsid w:val="002D2445"/>
    <w:rsid w:val="002E25DA"/>
    <w:rsid w:val="002E5E42"/>
    <w:rsid w:val="002E76B5"/>
    <w:rsid w:val="002E7B86"/>
    <w:rsid w:val="00342EE4"/>
    <w:rsid w:val="00365367"/>
    <w:rsid w:val="00370F8E"/>
    <w:rsid w:val="003C192B"/>
    <w:rsid w:val="003C2898"/>
    <w:rsid w:val="003E424E"/>
    <w:rsid w:val="00420011"/>
    <w:rsid w:val="004C43B7"/>
    <w:rsid w:val="00573362"/>
    <w:rsid w:val="00615566"/>
    <w:rsid w:val="006A3ED0"/>
    <w:rsid w:val="00743646"/>
    <w:rsid w:val="00772ADA"/>
    <w:rsid w:val="00796EF2"/>
    <w:rsid w:val="007D5016"/>
    <w:rsid w:val="007E186F"/>
    <w:rsid w:val="007F6B4A"/>
    <w:rsid w:val="00800528"/>
    <w:rsid w:val="00871D1B"/>
    <w:rsid w:val="008A1188"/>
    <w:rsid w:val="008B2187"/>
    <w:rsid w:val="009923CF"/>
    <w:rsid w:val="009928F6"/>
    <w:rsid w:val="009941EF"/>
    <w:rsid w:val="009A2F78"/>
    <w:rsid w:val="009D59C1"/>
    <w:rsid w:val="009E2258"/>
    <w:rsid w:val="00A06E28"/>
    <w:rsid w:val="00A22FC9"/>
    <w:rsid w:val="00AA1CFB"/>
    <w:rsid w:val="00AA2B31"/>
    <w:rsid w:val="00AD405A"/>
    <w:rsid w:val="00B17EF2"/>
    <w:rsid w:val="00BE3722"/>
    <w:rsid w:val="00BE7F34"/>
    <w:rsid w:val="00C15FB9"/>
    <w:rsid w:val="00C80D07"/>
    <w:rsid w:val="00CF51BC"/>
    <w:rsid w:val="00D06B1B"/>
    <w:rsid w:val="00D14A1B"/>
    <w:rsid w:val="00E100B1"/>
    <w:rsid w:val="00E37BDB"/>
    <w:rsid w:val="00E91431"/>
    <w:rsid w:val="00E91B09"/>
    <w:rsid w:val="00EC435A"/>
    <w:rsid w:val="00F11F3B"/>
    <w:rsid w:val="00F861B9"/>
    <w:rsid w:val="00FB10CD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418EAB92E32881CF036EB04C1632A040AC9A9155D4191E8EEC965B12634BC097984551BC0T8y9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8EAB92E32881CF036EB04C1632A040AC9A9155D4191E8EEC965B12634BC097984551BC0T8y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18EAB92E32881CF036EB04C1632A040AC9A7155B4291E8EEC965B126T3y4H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1875-D4C1-4DBB-80E8-4C231081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40</Pages>
  <Words>11303</Words>
  <Characters>64431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User</cp:lastModifiedBy>
  <cp:revision>4</cp:revision>
  <dcterms:created xsi:type="dcterms:W3CDTF">2018-05-15T09:10:00Z</dcterms:created>
  <dcterms:modified xsi:type="dcterms:W3CDTF">2018-05-15T10:59:00Z</dcterms:modified>
</cp:coreProperties>
</file>