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4" w:rsidRPr="001E2F03" w:rsidRDefault="001B3274" w:rsidP="001B3274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-438150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B3274" w:rsidRPr="00D16B32" w:rsidRDefault="001B3274" w:rsidP="001B327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B3274" w:rsidRPr="00D16B32" w:rsidRDefault="001B3274" w:rsidP="001B327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B3274" w:rsidRPr="003A7BC9" w:rsidRDefault="001B3274" w:rsidP="001B3274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B3274" w:rsidRPr="00A55276" w:rsidRDefault="001B3274" w:rsidP="001B3274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1B3274" w:rsidRPr="00D16B32" w:rsidRDefault="001B3274" w:rsidP="001B3274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B3274" w:rsidRPr="00B22E46" w:rsidRDefault="001B3274" w:rsidP="001B327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31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19</w:t>
      </w:r>
    </w:p>
    <w:p w:rsidR="001B3274" w:rsidRPr="000D27E3" w:rsidRDefault="001B3274" w:rsidP="001B3274">
      <w:pPr>
        <w:pStyle w:val="a3"/>
        <w:suppressAutoHyphens w:val="0"/>
        <w:jc w:val="center"/>
        <w:rPr>
          <w:b w:val="0"/>
          <w:i w:val="0"/>
        </w:rPr>
      </w:pPr>
    </w:p>
    <w:p w:rsidR="001B3274" w:rsidRPr="009E46FB" w:rsidRDefault="001B3274" w:rsidP="001B3274">
      <w:pPr>
        <w:jc w:val="center"/>
        <w:rPr>
          <w:b/>
        </w:rPr>
      </w:pPr>
      <w:r w:rsidRPr="009E46FB">
        <w:rPr>
          <w:b/>
        </w:rPr>
        <w:t xml:space="preserve">Об утверждении отчета об исполнении бюджета сельского </w:t>
      </w:r>
    </w:p>
    <w:p w:rsidR="001B3274" w:rsidRPr="009E46FB" w:rsidRDefault="001B3274" w:rsidP="001B3274">
      <w:pPr>
        <w:jc w:val="center"/>
        <w:rPr>
          <w:b/>
        </w:rPr>
      </w:pPr>
      <w:r w:rsidRPr="009E46FB">
        <w:rPr>
          <w:b/>
        </w:rPr>
        <w:t xml:space="preserve">поселения </w:t>
      </w:r>
      <w:r>
        <w:rPr>
          <w:b/>
        </w:rPr>
        <w:t>Хилково</w:t>
      </w:r>
      <w:r w:rsidRPr="009E46FB">
        <w:rPr>
          <w:b/>
        </w:rPr>
        <w:t xml:space="preserve"> муниципального района Красноярский</w:t>
      </w:r>
    </w:p>
    <w:p w:rsidR="001B3274" w:rsidRDefault="001B3274" w:rsidP="001B3274">
      <w:pPr>
        <w:jc w:val="center"/>
        <w:rPr>
          <w:b/>
        </w:rPr>
      </w:pPr>
      <w:r w:rsidRPr="009E46FB">
        <w:rPr>
          <w:b/>
        </w:rPr>
        <w:t xml:space="preserve"> Самарской области за 201</w:t>
      </w:r>
      <w:r>
        <w:rPr>
          <w:b/>
        </w:rPr>
        <w:t>7</w:t>
      </w:r>
      <w:r w:rsidRPr="009E46FB">
        <w:rPr>
          <w:b/>
        </w:rPr>
        <w:t xml:space="preserve"> год</w:t>
      </w:r>
      <w:r w:rsidRPr="00B85839">
        <w:rPr>
          <w:b/>
        </w:rPr>
        <w:t xml:space="preserve"> </w:t>
      </w:r>
    </w:p>
    <w:p w:rsidR="001B3274" w:rsidRDefault="001B3274" w:rsidP="001B3274">
      <w:pPr>
        <w:jc w:val="center"/>
        <w:rPr>
          <w:szCs w:val="28"/>
        </w:rPr>
      </w:pPr>
    </w:p>
    <w:p w:rsidR="001B3274" w:rsidRDefault="001B3274" w:rsidP="001B3274">
      <w:pPr>
        <w:spacing w:line="360" w:lineRule="auto"/>
        <w:ind w:firstLine="709"/>
        <w:jc w:val="both"/>
      </w:pPr>
      <w:r w:rsidRPr="00B95568">
        <w:t>В</w:t>
      </w:r>
      <w:r w:rsidRPr="009D4A31">
        <w:t xml:space="preserve"> соответствии со статьей 264.6 Бюджетного кодекса Российской Федерации, пунктом 6 статьи 77 Устава сельского поселения </w:t>
      </w:r>
      <w:r>
        <w:t>Хилково</w:t>
      </w:r>
      <w:r w:rsidRPr="009D4A31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B3274" w:rsidRDefault="001B3274" w:rsidP="001B3274">
      <w:pPr>
        <w:spacing w:line="360" w:lineRule="auto"/>
        <w:ind w:firstLine="709"/>
        <w:jc w:val="both"/>
      </w:pPr>
      <w:r>
        <w:t>1. </w:t>
      </w:r>
      <w:r w:rsidRPr="00672E9F">
        <w:t xml:space="preserve">Утвердить исполнение бюджета сельского поселения </w:t>
      </w:r>
      <w:r>
        <w:t>Хилково</w:t>
      </w:r>
      <w:r w:rsidRPr="00672E9F">
        <w:t xml:space="preserve"> муниципального района Красноярский Самарской области (далее - бюджет поселения) за 2017 год по доходам в сумме </w:t>
      </w:r>
      <w:r>
        <w:t>11 507,4</w:t>
      </w:r>
      <w:r w:rsidRPr="00672E9F">
        <w:t xml:space="preserve"> тыс. руб., расходам в сумме </w:t>
      </w:r>
      <w:r>
        <w:t>10 804,3</w:t>
      </w:r>
      <w:r w:rsidRPr="00672E9F">
        <w:t xml:space="preserve"> тыс. руб., профицитом бюджета в сумме </w:t>
      </w:r>
      <w:r>
        <w:t>703,1</w:t>
      </w:r>
      <w:r w:rsidRPr="00672E9F">
        <w:t xml:space="preserve"> тыс. руб</w:t>
      </w:r>
      <w:r>
        <w:t>.</w:t>
      </w:r>
    </w:p>
    <w:p w:rsidR="001B3274" w:rsidRDefault="001B3274" w:rsidP="001B3274">
      <w:pPr>
        <w:spacing w:line="360" w:lineRule="auto"/>
        <w:ind w:firstLine="709"/>
        <w:jc w:val="both"/>
      </w:pPr>
      <w:r>
        <w:t>2. </w:t>
      </w:r>
      <w:r w:rsidRPr="00672E9F">
        <w:t>Утвердить доходы бюджета поселения по кодам классификации доходов бюджетов в соответствии с приложением 1 к</w:t>
      </w:r>
      <w:r>
        <w:t xml:space="preserve"> настоящему решению.</w:t>
      </w:r>
    </w:p>
    <w:p w:rsidR="001B3274" w:rsidRDefault="001B3274" w:rsidP="001B3274">
      <w:pPr>
        <w:spacing w:line="360" w:lineRule="auto"/>
        <w:ind w:firstLine="709"/>
        <w:jc w:val="both"/>
      </w:pPr>
      <w:r>
        <w:t>3. </w:t>
      </w:r>
      <w:r w:rsidRPr="00624675">
        <w:t>Утвердить расходы бюджета поселения по ведомственной структуре расходов бюджета поселения в соответствии с приложением 2 к</w:t>
      </w:r>
      <w:r w:rsidRPr="00F331F1">
        <w:t xml:space="preserve"> настоящему решению</w:t>
      </w:r>
      <w:r>
        <w:t>.</w:t>
      </w:r>
    </w:p>
    <w:p w:rsidR="001B3274" w:rsidRDefault="001B3274" w:rsidP="001B3274">
      <w:pPr>
        <w:widowControl w:val="0"/>
        <w:spacing w:line="360" w:lineRule="auto"/>
        <w:ind w:firstLine="709"/>
        <w:jc w:val="both"/>
      </w:pPr>
      <w:r>
        <w:t>4. </w:t>
      </w:r>
      <w:r w:rsidRPr="0095551A">
        <w:t>Утвердить расходы бюджета поселения по разделам и подразделам классификации расходов бюджета в соответствии с приложением 3 к</w:t>
      </w:r>
      <w:r w:rsidRPr="00F331F1">
        <w:t xml:space="preserve"> настоящему решению</w:t>
      </w:r>
      <w:r>
        <w:t>.</w:t>
      </w:r>
    </w:p>
    <w:p w:rsidR="001B3274" w:rsidRDefault="001B3274" w:rsidP="001B3274">
      <w:pPr>
        <w:widowControl w:val="0"/>
        <w:spacing w:line="360" w:lineRule="auto"/>
        <w:ind w:firstLine="709"/>
        <w:jc w:val="both"/>
      </w:pPr>
      <w:r>
        <w:t>5. </w:t>
      </w:r>
      <w:r w:rsidRPr="00801786">
        <w:t>Утвердить источники финансирования дефицита бюджета поселения по кодам классификации источников финансирования дефицитов бюджетов в соответствии с приложением 4 к</w:t>
      </w:r>
      <w:r w:rsidRPr="00F331F1">
        <w:t xml:space="preserve"> настоящему решению</w:t>
      </w:r>
      <w:r w:rsidRPr="00494C29">
        <w:t>.</w:t>
      </w:r>
    </w:p>
    <w:p w:rsidR="001B3274" w:rsidRDefault="001B3274" w:rsidP="001B3274">
      <w:pPr>
        <w:spacing w:line="360" w:lineRule="auto"/>
        <w:ind w:firstLine="709"/>
        <w:jc w:val="both"/>
      </w:pPr>
      <w:r>
        <w:lastRenderedPageBreak/>
        <w:t>6. </w:t>
      </w:r>
      <w:r w:rsidRPr="00801786">
        <w:t xml:space="preserve">Утвердить отчет о расходовании средств резервного фонда Администрации сельского поселения </w:t>
      </w:r>
      <w:r>
        <w:t>Хилково</w:t>
      </w:r>
      <w:r w:rsidRPr="00801786">
        <w:t xml:space="preserve"> муниципального района Красноярский Самарской области за 2017 год в соответствии с приложением 5 к</w:t>
      </w:r>
      <w:r w:rsidRPr="00F331F1">
        <w:t xml:space="preserve"> настоящему решению</w:t>
      </w:r>
      <w:r>
        <w:t>.</w:t>
      </w:r>
    </w:p>
    <w:p w:rsidR="001B3274" w:rsidRDefault="001B3274" w:rsidP="001B3274">
      <w:pPr>
        <w:spacing w:line="360" w:lineRule="auto"/>
        <w:ind w:firstLine="709"/>
        <w:jc w:val="both"/>
      </w:pPr>
      <w:r>
        <w:t>7. </w:t>
      </w:r>
      <w:r w:rsidRPr="00801786">
        <w:t>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2017 год в соответствии с приложением 6 к</w:t>
      </w:r>
      <w:r w:rsidRPr="00F331F1">
        <w:t xml:space="preserve"> настоящему решению</w:t>
      </w:r>
      <w:r w:rsidRPr="00495B9F">
        <w:t>.</w:t>
      </w:r>
    </w:p>
    <w:p w:rsidR="001B3274" w:rsidRDefault="001B3274" w:rsidP="001B3274">
      <w:pPr>
        <w:spacing w:line="360" w:lineRule="auto"/>
        <w:ind w:firstLine="709"/>
        <w:jc w:val="both"/>
      </w:pPr>
      <w:r>
        <w:t>8. </w:t>
      </w:r>
      <w:r w:rsidRPr="00AC34D2">
        <w:t xml:space="preserve"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r>
        <w:t>Хилково</w:t>
      </w:r>
      <w:r w:rsidRPr="00AC34D2">
        <w:t xml:space="preserve"> муниципального района Красноярский Самарской области за 2017 год в соответствии с приложением 7 к</w:t>
      </w:r>
      <w:r w:rsidRPr="00F331F1">
        <w:t xml:space="preserve"> настоящему решению</w:t>
      </w:r>
      <w:r>
        <w:t>.</w:t>
      </w:r>
    </w:p>
    <w:p w:rsidR="001B3274" w:rsidRDefault="001B3274" w:rsidP="001B3274">
      <w:pPr>
        <w:spacing w:line="360" w:lineRule="auto"/>
        <w:ind w:firstLine="709"/>
        <w:jc w:val="both"/>
      </w:pPr>
      <w:r>
        <w:t>9. </w:t>
      </w:r>
      <w:r w:rsidRPr="007B0AFD">
        <w:t>Опубликовать настоящее решение 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B3274" w:rsidRDefault="001B3274" w:rsidP="001B3274">
      <w:pPr>
        <w:spacing w:line="360" w:lineRule="auto"/>
        <w:ind w:firstLine="709"/>
        <w:jc w:val="both"/>
      </w:pPr>
      <w:r>
        <w:t>10. 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1B3274" w:rsidRDefault="001B3274" w:rsidP="001B3274">
      <w:pPr>
        <w:ind w:firstLine="709"/>
        <w:jc w:val="both"/>
      </w:pPr>
    </w:p>
    <w:p w:rsidR="001B3274" w:rsidRDefault="001B3274" w:rsidP="001B3274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B3274" w:rsidTr="006D0FB7">
        <w:trPr>
          <w:jc w:val="center"/>
        </w:trPr>
        <w:tc>
          <w:tcPr>
            <w:tcW w:w="4946" w:type="dxa"/>
            <w:shd w:val="clear" w:color="auto" w:fill="auto"/>
          </w:tcPr>
          <w:p w:rsidR="001B3274" w:rsidRPr="00332040" w:rsidRDefault="001B327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B3274" w:rsidRPr="00332040" w:rsidRDefault="001B327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B3274" w:rsidRPr="00332040" w:rsidRDefault="001B3274" w:rsidP="006D0FB7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B3274" w:rsidRPr="00DC4DD8" w:rsidRDefault="001B3274" w:rsidP="006D0FB7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1B3274" w:rsidRPr="00332040" w:rsidRDefault="001B327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1B3274" w:rsidRPr="00332040" w:rsidRDefault="001B327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1B3274" w:rsidRPr="00332040" w:rsidRDefault="001B327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B3274" w:rsidRPr="00332040" w:rsidRDefault="001B3274" w:rsidP="006D0FB7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1B3274" w:rsidRPr="00332040" w:rsidRDefault="001B3274" w:rsidP="006D0FB7">
            <w:pPr>
              <w:jc w:val="center"/>
              <w:rPr>
                <w:b/>
              </w:rPr>
            </w:pPr>
          </w:p>
          <w:p w:rsidR="001B3274" w:rsidRPr="00DC4DD8" w:rsidRDefault="001B3274" w:rsidP="006D0FB7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О.Ю.Долгов</w:t>
            </w:r>
          </w:p>
        </w:tc>
      </w:tr>
    </w:tbl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 xml:space="preserve">Самарской области 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31 мая 2018 года № 19</w:t>
      </w:r>
    </w:p>
    <w:p w:rsidR="001B3274" w:rsidRPr="002E4FEC" w:rsidRDefault="001B3274" w:rsidP="001B3274">
      <w:pPr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поселения </w:t>
      </w:r>
    </w:p>
    <w:p w:rsidR="001B3274" w:rsidRDefault="001B3274" w:rsidP="001B3274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 за 2017 год</w:t>
      </w:r>
    </w:p>
    <w:p w:rsidR="001B3274" w:rsidRDefault="001B3274" w:rsidP="001B3274">
      <w:pPr>
        <w:jc w:val="center"/>
        <w:rPr>
          <w:b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20"/>
        <w:gridCol w:w="1417"/>
        <w:gridCol w:w="1417"/>
      </w:tblGrid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4 131,5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4 937,2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2 128,0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2 175,8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000 103 02240 01 0000 110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000 103 02250 01 0000 110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1 312,0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1 445,8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000 103 0226</w:t>
            </w:r>
            <w:r w:rsidRPr="009E4C47">
              <w:rPr>
                <w:sz w:val="24"/>
                <w:szCs w:val="24"/>
              </w:rPr>
              <w:t>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-173,2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126,7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1 456,0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2 138,4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1 232,3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lastRenderedPageBreak/>
              <w:t>000 106 06000 00 0000 110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906,1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84,3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000 111 05035 10 0000 120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000 113 02995 10 0000 130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6 570,2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6 570,2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6 570,2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6 570,2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000 202 10000 00 0000 151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Дотации бюджетам</w:t>
            </w:r>
            <w:r>
              <w:rPr>
                <w:b/>
                <w:sz w:val="24"/>
                <w:szCs w:val="24"/>
              </w:rPr>
              <w:t xml:space="preserve"> бюджетной системы</w:t>
            </w:r>
            <w:r w:rsidRPr="009E4C47">
              <w:rPr>
                <w:b/>
                <w:sz w:val="24"/>
                <w:szCs w:val="24"/>
              </w:rPr>
              <w:t xml:space="preserve">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4 150,4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4 150,4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000 202 15001 10 0000 151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2 573,0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000 202 15002 10 0000 151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1 577,4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1 577,4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000 202 20000 00 0000 151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Субсидии  бюджетам бюджетной системы Российской  Федерации</w:t>
            </w:r>
            <w:r>
              <w:rPr>
                <w:b/>
                <w:sz w:val="24"/>
                <w:szCs w:val="24"/>
              </w:rPr>
              <w:t xml:space="preserve"> (межбюджетный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2 233,6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000 202 29999 10 0000 151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Прочие  субсидии 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 xml:space="preserve">2 233,6 </w:t>
            </w:r>
          </w:p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 xml:space="preserve">2 233,6 </w:t>
            </w:r>
          </w:p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000</w:t>
            </w:r>
            <w:r w:rsidRPr="009E4C47">
              <w:rPr>
                <w:b/>
                <w:sz w:val="24"/>
                <w:szCs w:val="24"/>
                <w:lang w:val="en-US"/>
              </w:rPr>
              <w:t> </w:t>
            </w:r>
            <w:r w:rsidRPr="009E4C47">
              <w:rPr>
                <w:b/>
                <w:sz w:val="24"/>
                <w:szCs w:val="24"/>
              </w:rPr>
              <w:t>202 30000 00 0000 151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both"/>
              <w:rPr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b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000</w:t>
            </w:r>
            <w:r w:rsidRPr="009E4C47">
              <w:rPr>
                <w:sz w:val="24"/>
                <w:szCs w:val="24"/>
                <w:lang w:val="en-US"/>
              </w:rPr>
              <w:t> </w:t>
            </w:r>
            <w:r w:rsidRPr="009E4C47">
              <w:rPr>
                <w:sz w:val="24"/>
                <w:szCs w:val="24"/>
              </w:rPr>
              <w:t>202 35118</w:t>
            </w:r>
            <w:r w:rsidRPr="009E4C47">
              <w:rPr>
                <w:sz w:val="24"/>
                <w:szCs w:val="24"/>
                <w:lang w:val="en-US"/>
              </w:rPr>
              <w:t xml:space="preserve"> </w:t>
            </w:r>
            <w:r w:rsidRPr="009E4C47">
              <w:rPr>
                <w:sz w:val="24"/>
                <w:szCs w:val="24"/>
              </w:rPr>
              <w:t>10</w:t>
            </w:r>
            <w:r w:rsidRPr="009E4C47">
              <w:rPr>
                <w:sz w:val="24"/>
                <w:szCs w:val="24"/>
                <w:lang w:val="en-US"/>
              </w:rPr>
              <w:t xml:space="preserve"> </w:t>
            </w:r>
            <w:r w:rsidRPr="009E4C47">
              <w:rPr>
                <w:sz w:val="24"/>
                <w:szCs w:val="24"/>
              </w:rPr>
              <w:t>0000</w:t>
            </w:r>
            <w:r w:rsidRPr="009E4C47">
              <w:rPr>
                <w:sz w:val="24"/>
                <w:szCs w:val="24"/>
                <w:lang w:val="en-US"/>
              </w:rPr>
              <w:t xml:space="preserve"> </w:t>
            </w:r>
            <w:r w:rsidRPr="009E4C47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snapToGri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186,2</w:t>
            </w:r>
          </w:p>
        </w:tc>
      </w:tr>
      <w:tr w:rsidR="001B3274" w:rsidRPr="009E4C47" w:rsidTr="006D0F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snapToGri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Всего 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10 701,7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11 507,4</w:t>
            </w:r>
          </w:p>
        </w:tc>
      </w:tr>
    </w:tbl>
    <w:p w:rsidR="001B3274" w:rsidRPr="00FF52FC" w:rsidRDefault="001B3274" w:rsidP="001B3274">
      <w:pPr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31 мая 2018 года № 19</w:t>
      </w:r>
    </w:p>
    <w:p w:rsidR="001B3274" w:rsidRPr="00FF52FC" w:rsidRDefault="001B3274" w:rsidP="001B3274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B3274" w:rsidRPr="003B3B69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3B3B69">
        <w:rPr>
          <w:b/>
          <w:szCs w:val="28"/>
        </w:rPr>
        <w:t>Расходы бюджета поселения по ведомственной структуре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3B3B69">
        <w:rPr>
          <w:b/>
          <w:szCs w:val="28"/>
        </w:rPr>
        <w:t>расходов бюджета поселения за 2017 год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709"/>
        <w:gridCol w:w="567"/>
        <w:gridCol w:w="1417"/>
        <w:gridCol w:w="709"/>
        <w:gridCol w:w="1125"/>
        <w:gridCol w:w="9"/>
        <w:gridCol w:w="1134"/>
      </w:tblGrid>
      <w:tr w:rsidR="001B3274" w:rsidRPr="009E4C47" w:rsidTr="006D0FB7">
        <w:trPr>
          <w:trHeight w:val="10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B3274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 xml:space="preserve">Сумма, </w:t>
            </w:r>
          </w:p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9E4C47">
              <w:rPr>
                <w:b/>
                <w:sz w:val="24"/>
                <w:szCs w:val="24"/>
              </w:rPr>
              <w:t>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3274" w:rsidRPr="009E4C47" w:rsidTr="006D0FB7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1B3274" w:rsidRPr="009E4C47" w:rsidTr="006D0FB7">
        <w:trPr>
          <w:trHeight w:val="661"/>
        </w:trPr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3 182,3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3 182,3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637,8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637,8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637,8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637,8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637,8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637,8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2 370,3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2 370,3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2 370,3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2 370,3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1 801,6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1 801,6</w:t>
            </w:r>
          </w:p>
        </w:tc>
      </w:tr>
      <w:tr w:rsidR="001B3274" w:rsidRPr="009E4C47" w:rsidTr="006D0FB7">
        <w:trPr>
          <w:trHeight w:val="862"/>
        </w:trPr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471,5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471,5</w:t>
            </w:r>
          </w:p>
        </w:tc>
      </w:tr>
      <w:tr w:rsidR="001B3274" w:rsidRPr="009E4C47" w:rsidTr="006D0FB7">
        <w:trPr>
          <w:trHeight w:val="277"/>
        </w:trPr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66,4</w:t>
            </w:r>
          </w:p>
        </w:tc>
      </w:tr>
      <w:tr w:rsidR="001B3274" w:rsidRPr="009E4C47" w:rsidTr="006D0FB7">
        <w:trPr>
          <w:trHeight w:val="281"/>
        </w:trPr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30,8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60,1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60,1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60,1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114,1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114,1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114,1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114,1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114,1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114,1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186,2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186,2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186,2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165,9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165,9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20,3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511,3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511,3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511,3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511,3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511,3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511,3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454,4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454,4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56,9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2 639,0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2 614,5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rStyle w:val="a7"/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2 639,0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2 614,5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2 639,0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2 614,5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2 639,0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2 614,5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2 368,6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9E4C4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68,6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97,8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9E4C47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9E4C47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3,5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E4C4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E4C4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E4C4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9E4C4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3,5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107,3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107,3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107,3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1 704,2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1 704,2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1 704,2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1 704,2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1 704,2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1 704,2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1 704,2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1 704,2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120,0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120,0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120,0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7,8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41,4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41,4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41,4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368</w:t>
            </w: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C47">
              <w:rPr>
                <w:sz w:val="24"/>
                <w:szCs w:val="24"/>
              </w:rPr>
              <w:t>41,4</w:t>
            </w:r>
          </w:p>
        </w:tc>
      </w:tr>
      <w:tr w:rsidR="001B3274" w:rsidRPr="009E4C47" w:rsidTr="006D0FB7"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10 828,8</w:t>
            </w:r>
          </w:p>
        </w:tc>
        <w:tc>
          <w:tcPr>
            <w:tcW w:w="1134" w:type="dxa"/>
          </w:tcPr>
          <w:p w:rsidR="001B3274" w:rsidRPr="009E4C47" w:rsidRDefault="001B3274" w:rsidP="006D0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10 804,3</w:t>
            </w:r>
          </w:p>
        </w:tc>
      </w:tr>
    </w:tbl>
    <w:p w:rsidR="001B3274" w:rsidRPr="000E04BE" w:rsidRDefault="001B3274" w:rsidP="001B3274">
      <w:pPr>
        <w:autoSpaceDE w:val="0"/>
        <w:autoSpaceDN w:val="0"/>
        <w:adjustRightInd w:val="0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Pr="000E04BE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rPr>
          <w:sz w:val="24"/>
          <w:szCs w:val="24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19</w:t>
      </w:r>
    </w:p>
    <w:p w:rsidR="001B3274" w:rsidRPr="00877802" w:rsidRDefault="001B3274" w:rsidP="001B3274">
      <w:pPr>
        <w:tabs>
          <w:tab w:val="left" w:pos="2748"/>
        </w:tabs>
        <w:jc w:val="center"/>
        <w:rPr>
          <w:b/>
          <w:sz w:val="24"/>
          <w:szCs w:val="24"/>
        </w:rPr>
      </w:pPr>
    </w:p>
    <w:p w:rsidR="001B3274" w:rsidRDefault="001B3274" w:rsidP="001B3274">
      <w:pPr>
        <w:tabs>
          <w:tab w:val="left" w:pos="2748"/>
        </w:tabs>
        <w:jc w:val="center"/>
        <w:rPr>
          <w:b/>
        </w:rPr>
      </w:pPr>
      <w:r>
        <w:rPr>
          <w:b/>
        </w:rPr>
        <w:t>Расходы бюджета поселения по разделам и подразделам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классификации расходов бюджета за 2017 год</w:t>
      </w:r>
    </w:p>
    <w:tbl>
      <w:tblPr>
        <w:tblW w:w="942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500"/>
        <w:gridCol w:w="1768"/>
        <w:gridCol w:w="1913"/>
      </w:tblGrid>
      <w:tr w:rsidR="001B3274" w:rsidRPr="00B83B5C" w:rsidTr="006D0FB7">
        <w:trPr>
          <w:cantSplit/>
          <w:trHeight w:val="255"/>
          <w:jc w:val="center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Раздел, подраздел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Сумма</w:t>
            </w:r>
          </w:p>
          <w:p w:rsidR="001B3274" w:rsidRPr="00B83B5C" w:rsidRDefault="001B3274" w:rsidP="006D0FB7">
            <w:pPr>
              <w:jc w:val="center"/>
            </w:pPr>
            <w:r w:rsidRPr="00B83B5C">
              <w:rPr>
                <w:b/>
                <w:sz w:val="24"/>
              </w:rPr>
              <w:t>(тыс. руб.)</w:t>
            </w:r>
          </w:p>
        </w:tc>
      </w:tr>
      <w:tr w:rsidR="001B3274" w:rsidRPr="00B83B5C" w:rsidTr="006D0FB7">
        <w:trPr>
          <w:cantSplit/>
          <w:trHeight w:val="255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74" w:rsidRPr="00B83B5C" w:rsidRDefault="001B3274" w:rsidP="006D0FB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274" w:rsidRPr="00B83B5C" w:rsidRDefault="001B3274" w:rsidP="006D0FB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План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3274" w:rsidRPr="00B83B5C" w:rsidRDefault="001B3274" w:rsidP="006D0FB7">
            <w:pPr>
              <w:jc w:val="center"/>
            </w:pPr>
            <w:r w:rsidRPr="00B83B5C">
              <w:rPr>
                <w:b/>
                <w:sz w:val="24"/>
              </w:rPr>
              <w:t>Факт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0100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3 182,3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3 182,3</w:t>
            </w:r>
          </w:p>
        </w:tc>
      </w:tr>
      <w:tr w:rsidR="001B3274" w:rsidRPr="00B83B5C" w:rsidTr="006D0FB7">
        <w:trPr>
          <w:trHeight w:val="846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0102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637,8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637,8</w:t>
            </w:r>
          </w:p>
        </w:tc>
      </w:tr>
      <w:tr w:rsidR="001B3274" w:rsidRPr="00B83B5C" w:rsidTr="006D0FB7">
        <w:trPr>
          <w:trHeight w:val="583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0104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2 370,3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2 370,3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0106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60,1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60,1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0113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114,1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114,1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186,2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186,2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0203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186,2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186,2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rStyle w:val="FontStyle34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0300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511,3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511,3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rStyle w:val="FontStyle34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0310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511,3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511,3</w:t>
            </w:r>
          </w:p>
        </w:tc>
      </w:tr>
      <w:tr w:rsidR="001B3274" w:rsidRPr="00B83B5C" w:rsidTr="006D0FB7">
        <w:trPr>
          <w:trHeight w:val="352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0400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83B5C">
              <w:rPr>
                <w:b/>
                <w:bCs/>
                <w:sz w:val="24"/>
                <w:szCs w:val="24"/>
              </w:rPr>
              <w:t>2 639,0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2 614,5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0409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2 639,0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2 614,5</w:t>
            </w:r>
          </w:p>
        </w:tc>
      </w:tr>
      <w:tr w:rsidR="001B3274" w:rsidRPr="00B83B5C" w:rsidTr="006D0FB7">
        <w:trPr>
          <w:trHeight w:val="359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0500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2 368,6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2 368,6</w:t>
            </w:r>
          </w:p>
        </w:tc>
      </w:tr>
      <w:tr w:rsidR="001B3274" w:rsidRPr="00B83B5C" w:rsidTr="006D0FB7">
        <w:trPr>
          <w:trHeight w:val="359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rStyle w:val="FontStyle34"/>
                <w:sz w:val="24"/>
                <w:szCs w:val="24"/>
              </w:rPr>
              <w:t>Жилищное хозяйство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0501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97,8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97,8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Благоустройство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0503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2 163,5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2 163,5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0505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107,3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107,3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Образование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0700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68,0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68,0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Молодежная политика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0707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68,0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68,0</w:t>
            </w:r>
          </w:p>
        </w:tc>
      </w:tr>
      <w:tr w:rsidR="001B3274" w:rsidRPr="00B83B5C"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0800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1 704,2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1 704,2</w:t>
            </w:r>
          </w:p>
        </w:tc>
      </w:tr>
      <w:tr w:rsidR="001B3274" w:rsidRPr="00B83B5C" w:rsidTr="006D0FB7">
        <w:trPr>
          <w:trHeight w:val="3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1 704,2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1 704,2</w:t>
            </w:r>
          </w:p>
        </w:tc>
      </w:tr>
      <w:tr w:rsidR="001B3274" w:rsidRPr="00B83B5C" w:rsidTr="006D0FB7">
        <w:trPr>
          <w:trHeight w:val="3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B83B5C">
              <w:rPr>
                <w:rStyle w:val="FontStyle34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120,0</w:t>
            </w:r>
          </w:p>
        </w:tc>
      </w:tr>
      <w:tr w:rsidR="001B3274" w:rsidRPr="00B83B5C" w:rsidTr="006D0FB7">
        <w:trPr>
          <w:trHeight w:val="3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jc w:val="center"/>
              <w:rPr>
                <w:rStyle w:val="FontStyle34"/>
                <w:b/>
                <w:sz w:val="24"/>
                <w:szCs w:val="24"/>
              </w:rPr>
            </w:pPr>
            <w:r w:rsidRPr="00B83B5C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</w:rPr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120,0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120,0</w:t>
            </w:r>
          </w:p>
        </w:tc>
      </w:tr>
      <w:tr w:rsidR="001B3274" w:rsidRPr="00B83B5C" w:rsidTr="006D0FB7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1100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7,8</w:t>
            </w:r>
          </w:p>
        </w:tc>
      </w:tr>
      <w:tr w:rsidR="001B3274" w:rsidRPr="00B83B5C" w:rsidTr="006D0FB7">
        <w:trPr>
          <w:trHeight w:val="39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1102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7,8</w:t>
            </w:r>
          </w:p>
        </w:tc>
      </w:tr>
      <w:tr w:rsidR="001B3274" w:rsidRPr="00B83B5C" w:rsidTr="006D0FB7">
        <w:trPr>
          <w:trHeight w:val="406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</w:rPr>
              <w:t>1200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41,4</w:t>
            </w:r>
          </w:p>
        </w:tc>
      </w:tr>
      <w:tr w:rsidR="001B3274" w:rsidRPr="00B83B5C" w:rsidTr="006D0FB7">
        <w:trPr>
          <w:trHeight w:val="510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</w:rPr>
            </w:pPr>
            <w:r w:rsidRPr="00B83B5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</w:rPr>
              <w:t>1202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B83B5C">
              <w:rPr>
                <w:sz w:val="24"/>
                <w:szCs w:val="24"/>
              </w:rPr>
              <w:t>41,4</w:t>
            </w:r>
          </w:p>
        </w:tc>
      </w:tr>
      <w:tr w:rsidTr="006D0FB7">
        <w:trPr>
          <w:trHeight w:val="255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Всего расходов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</w:rPr>
            </w:pPr>
            <w:r w:rsidRPr="00B83B5C">
              <w:rPr>
                <w:b/>
                <w:sz w:val="24"/>
              </w:rPr>
              <w:t>10 828,8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B83B5C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 w:rsidRPr="00B83B5C">
              <w:rPr>
                <w:b/>
                <w:sz w:val="24"/>
                <w:szCs w:val="24"/>
              </w:rPr>
              <w:t>10 804,3</w:t>
            </w:r>
          </w:p>
        </w:tc>
        <w:tc>
          <w:tcPr>
            <w:gridSpan w:val="0"/>
          </w:tcPr>
          <w:p w:rsidR="001B3274" w:rsidRPr="00B83B5C" w:rsidRDefault="001B3274">
            <w:pPr>
              <w:spacing w:after="200" w:line="276" w:lineRule="auto"/>
              <w:sectPr w:rsidR="001B3274" w:rsidRPr="00B83B5C" w:rsidSect="00CB3118">
                <w:pgSz w:w="11906" w:h="16838"/>
                <w:pgMar w:top="1134" w:right="1416" w:bottom="680" w:left="709" w:header="720" w:footer="720" w:gutter="0"/>
                <w:cols w:space="720"/>
                <w:docGrid w:linePitch="600" w:charSpace="24576"/>
              </w:sectPr>
            </w:pPr>
            <w:r w:rsidRPr="00B83B5C">
              <w:t/>
            </w:r>
          </w:p>
        </w:tc>
      </w:tr>
    </w:tbl>
    <w:p w:rsidR="001B3274" w:rsidRDefault="001B3274" w:rsidP="001B3274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1B3274" w:rsidRPr="00877802" w:rsidRDefault="001B3274" w:rsidP="001B327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19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Pr="003415C8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 xml:space="preserve">Источники финансирования дефицита бюджета поселения </w:t>
      </w:r>
    </w:p>
    <w:p w:rsidR="001B3274" w:rsidRPr="003415C8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 xml:space="preserve"> по кодам классификации источников финансирования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>дефицитов бюджетов за 2017 год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3926"/>
        <w:gridCol w:w="1800"/>
        <w:gridCol w:w="1815"/>
      </w:tblGrid>
      <w:tr w:rsidR="001B3274" w:rsidTr="006D0FB7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1B3274" w:rsidRDefault="001B3274" w:rsidP="006D0FB7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B3274" w:rsidTr="006D0FB7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D804BB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04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703,1</w:t>
            </w:r>
          </w:p>
        </w:tc>
      </w:tr>
      <w:tr w:rsidR="001B3274" w:rsidTr="006D0FB7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D804BB" w:rsidRDefault="001B3274" w:rsidP="006D0F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- 703,1</w:t>
            </w:r>
          </w:p>
        </w:tc>
      </w:tr>
    </w:tbl>
    <w:p w:rsidR="001B3274" w:rsidRDefault="001B3274" w:rsidP="001B3274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19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Pr="009F393C" w:rsidRDefault="001B3274" w:rsidP="001B3274">
      <w:pPr>
        <w:suppressAutoHyphens/>
        <w:jc w:val="center"/>
        <w:rPr>
          <w:b/>
          <w:szCs w:val="28"/>
          <w:lang w:eastAsia="ar-SA"/>
        </w:rPr>
      </w:pPr>
      <w:r w:rsidRPr="009F393C">
        <w:rPr>
          <w:b/>
          <w:szCs w:val="28"/>
          <w:lang w:eastAsia="ar-SA"/>
        </w:rPr>
        <w:t>ОТЧЕТ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  <w:r w:rsidRPr="009F393C">
        <w:rPr>
          <w:b/>
          <w:szCs w:val="28"/>
          <w:lang w:eastAsia="ar-SA"/>
        </w:rPr>
        <w:t xml:space="preserve">об использовании бюджетных ассигнований резервного фонда Администрации сельского поселения </w:t>
      </w:r>
      <w:r>
        <w:rPr>
          <w:b/>
          <w:szCs w:val="28"/>
          <w:lang w:eastAsia="ar-SA"/>
        </w:rPr>
        <w:t>Хилково</w:t>
      </w:r>
      <w:r w:rsidRPr="009F393C">
        <w:rPr>
          <w:b/>
          <w:szCs w:val="28"/>
          <w:lang w:eastAsia="ar-SA"/>
        </w:rPr>
        <w:t xml:space="preserve"> муниципального района Красноярский за 2017 год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F393C">
        <w:rPr>
          <w:szCs w:val="28"/>
        </w:rPr>
        <w:t xml:space="preserve">Расходы из резервного фонда Администрации сельского поселения </w:t>
      </w:r>
      <w:r>
        <w:rPr>
          <w:szCs w:val="28"/>
        </w:rPr>
        <w:t>Хилково</w:t>
      </w:r>
      <w:r w:rsidRPr="009F393C">
        <w:rPr>
          <w:szCs w:val="28"/>
        </w:rPr>
        <w:t xml:space="preserve"> муниципального района Красноярский Самарской области в 2017 году не осуществлялись.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19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</w:p>
    <w:p w:rsidR="001B3274" w:rsidRPr="00A41ED0" w:rsidRDefault="001B3274" w:rsidP="001B3274">
      <w:pPr>
        <w:autoSpaceDE w:val="0"/>
        <w:autoSpaceDN w:val="0"/>
        <w:adjustRightInd w:val="0"/>
        <w:jc w:val="center"/>
        <w:rPr>
          <w:b/>
          <w:szCs w:val="28"/>
        </w:rPr>
      </w:pPr>
      <w:r w:rsidRPr="00A41ED0">
        <w:rPr>
          <w:b/>
          <w:szCs w:val="28"/>
        </w:rPr>
        <w:t>Сведения о предоставлении и погашении бюджетных кредитов,</w:t>
      </w:r>
    </w:p>
    <w:p w:rsidR="001B3274" w:rsidRDefault="001B3274" w:rsidP="001B3274">
      <w:pPr>
        <w:autoSpaceDE w:val="0"/>
        <w:autoSpaceDN w:val="0"/>
        <w:adjustRightInd w:val="0"/>
        <w:jc w:val="center"/>
        <w:rPr>
          <w:szCs w:val="28"/>
        </w:rPr>
      </w:pPr>
      <w:r w:rsidRPr="00A41ED0">
        <w:rPr>
          <w:b/>
          <w:szCs w:val="28"/>
        </w:rPr>
        <w:t>о предоставленных муниципальных гарантиях, о муниципальных заимствованиях и структуре муниципального долга за 2017 год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spacing w:line="360" w:lineRule="auto"/>
        <w:ind w:firstLine="709"/>
        <w:jc w:val="both"/>
      </w:pPr>
      <w:r>
        <w:t xml:space="preserve">1. Сельскому поселению Хилково муниципального района Красноярский Самарской области в 2017 году бюджетные кредиты не предоставлялись. </w:t>
      </w:r>
    </w:p>
    <w:p w:rsidR="001B3274" w:rsidRDefault="001B3274" w:rsidP="001B327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Pr="0037695D">
        <w:rPr>
          <w:rFonts w:eastAsia="Calibri"/>
          <w:lang w:eastAsia="en-US"/>
        </w:rPr>
        <w:t>В 201</w:t>
      </w:r>
      <w:r>
        <w:rPr>
          <w:rFonts w:eastAsia="Calibri"/>
          <w:lang w:eastAsia="en-US"/>
        </w:rPr>
        <w:t>7</w:t>
      </w:r>
      <w:r w:rsidRPr="0037695D">
        <w:rPr>
          <w:rFonts w:eastAsia="Calibri"/>
          <w:lang w:eastAsia="en-US"/>
        </w:rPr>
        <w:t xml:space="preserve"> году муниципальные гарантии не предоставлялись.</w:t>
      </w:r>
    </w:p>
    <w:p w:rsidR="001B3274" w:rsidRDefault="001B3274" w:rsidP="001B327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В сельском поселении Хилково муниципального района Красноярский Самарской области в 2017 году муниципальные заимствования не осуществлялись.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>4. Сельское поселение Хилково муниципального</w:t>
      </w:r>
      <w:r w:rsidRPr="0037695D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37695D">
        <w:rPr>
          <w:rFonts w:eastAsia="Calibri"/>
          <w:lang w:eastAsia="en-US"/>
        </w:rPr>
        <w:t xml:space="preserve"> Красноярский Самарской области за 201</w:t>
      </w:r>
      <w:r>
        <w:rPr>
          <w:rFonts w:eastAsia="Calibri"/>
          <w:lang w:eastAsia="en-US"/>
        </w:rPr>
        <w:t>7 </w:t>
      </w:r>
      <w:r w:rsidRPr="0037695D">
        <w:rPr>
          <w:rFonts w:eastAsia="Calibri"/>
          <w:lang w:eastAsia="en-US"/>
        </w:rPr>
        <w:t>год муниципального долга не имеет.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1B3274" w:rsidRDefault="001B3274" w:rsidP="001B327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B3274" w:rsidRDefault="001B3274" w:rsidP="001B327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19</w:t>
      </w: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jc w:val="center"/>
        <w:rPr>
          <w:b/>
        </w:rPr>
      </w:pPr>
      <w:r>
        <w:rPr>
          <w:b/>
        </w:rPr>
        <w:t xml:space="preserve">Сведения </w:t>
      </w:r>
    </w:p>
    <w:p w:rsidR="001B3274" w:rsidRDefault="001B3274" w:rsidP="001B3274">
      <w:pPr>
        <w:jc w:val="center"/>
      </w:pPr>
      <w:r>
        <w:rPr>
          <w:b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Хилково за 2017 год</w:t>
      </w:r>
    </w:p>
    <w:p w:rsidR="001B3274" w:rsidRDefault="001B3274" w:rsidP="001B3274">
      <w:pPr>
        <w:jc w:val="center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1B3274" w:rsidTr="006D0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01.01.2018г.,</w:t>
            </w:r>
          </w:p>
          <w:p w:rsidR="001B3274" w:rsidRDefault="001B3274" w:rsidP="006D0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2017 год, </w:t>
            </w:r>
          </w:p>
          <w:p w:rsidR="001B3274" w:rsidRDefault="001B3274" w:rsidP="006D0FB7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1B3274" w:rsidTr="006D0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564F1B" w:rsidRDefault="001B3274" w:rsidP="006D0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</w:t>
            </w:r>
          </w:p>
        </w:tc>
      </w:tr>
      <w:tr w:rsidR="001B3274" w:rsidTr="006D0FB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snapToGrid w:val="0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4" w:rsidRDefault="001B3274" w:rsidP="006D0FB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274" w:rsidRPr="00564F1B" w:rsidRDefault="001B3274" w:rsidP="006D0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1 320,0</w:t>
            </w:r>
          </w:p>
        </w:tc>
      </w:tr>
    </w:tbl>
    <w:p w:rsidR="001B3274" w:rsidRDefault="001B3274" w:rsidP="001B3274">
      <w:pPr>
        <w:jc w:val="center"/>
        <w:rPr>
          <w:b/>
        </w:rPr>
      </w:pPr>
    </w:p>
    <w:p w:rsidR="001B3274" w:rsidRDefault="001B3274" w:rsidP="001B3274">
      <w:pPr>
        <w:jc w:val="center"/>
        <w:rPr>
          <w:b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B3274" w:rsidRDefault="001B3274" w:rsidP="001B327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5230B" w:rsidRDefault="00D5230B">
      <w:bookmarkStart w:id="0" w:name="_GoBack"/>
      <w:bookmarkEnd w:id="0"/>
    </w:p>
    <w:sectPr w:rsidR="00D5230B" w:rsidSect="00B83B5C">
      <w:footerReference w:type="even" r:id="rId6"/>
      <w:pgSz w:w="11906" w:h="16838"/>
      <w:pgMar w:top="709" w:right="1418" w:bottom="680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B327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B327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4"/>
    <w:rsid w:val="001B327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B327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B327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B3274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B32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274"/>
  </w:style>
  <w:style w:type="character" w:styleId="a7">
    <w:name w:val="Strong"/>
    <w:qFormat/>
    <w:rsid w:val="001B3274"/>
    <w:rPr>
      <w:rFonts w:cs="Times New Roman"/>
      <w:b/>
      <w:bCs/>
    </w:rPr>
  </w:style>
  <w:style w:type="character" w:customStyle="1" w:styleId="FontStyle34">
    <w:name w:val="Font Style34"/>
    <w:rsid w:val="001B3274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B327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B327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B3274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B32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274"/>
  </w:style>
  <w:style w:type="character" w:styleId="a7">
    <w:name w:val="Strong"/>
    <w:qFormat/>
    <w:rsid w:val="001B3274"/>
    <w:rPr>
      <w:rFonts w:cs="Times New Roman"/>
      <w:b/>
      <w:bCs/>
    </w:rPr>
  </w:style>
  <w:style w:type="character" w:customStyle="1" w:styleId="FontStyle34">
    <w:name w:val="Font Style34"/>
    <w:rsid w:val="001B3274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2018-05-30T11:34:00Z</dcterms:created>
  <dcterms:modified xsi:type="dcterms:W3CDTF">2018-05-30T11:34:00Z</dcterms:modified>
</cp:coreProperties>
</file>