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97" w:rsidRPr="00C02B28" w:rsidRDefault="00165D97" w:rsidP="00165D97">
      <w:pPr>
        <w:pStyle w:val="a5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02B28">
        <w:rPr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-146050</wp:posOffset>
            </wp:positionV>
            <wp:extent cx="629285" cy="7543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02B28">
        <w:rPr>
          <w:rFonts w:ascii="Times New Roman" w:hAnsi="Times New Roman" w:cs="Times New Roman"/>
          <w:i w:val="0"/>
          <w:sz w:val="32"/>
          <w:szCs w:val="32"/>
        </w:rPr>
        <w:t>АДМИНИСТРАЦИИ</w:t>
      </w:r>
    </w:p>
    <w:p w:rsidR="00165D97" w:rsidRPr="00C02B28" w:rsidRDefault="00165D97" w:rsidP="00165D97">
      <w:pPr>
        <w:pStyle w:val="a5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02B28">
        <w:rPr>
          <w:rFonts w:ascii="Times New Roman" w:hAnsi="Times New Roman" w:cs="Times New Roman"/>
          <w:i w:val="0"/>
          <w:sz w:val="32"/>
          <w:szCs w:val="32"/>
        </w:rPr>
        <w:t>СЕЛЬСКОГО ПОСЕЛЕНИЯ БОЛЬШАЯ КАМЕНКА</w:t>
      </w:r>
    </w:p>
    <w:p w:rsidR="00165D97" w:rsidRPr="00C02B28" w:rsidRDefault="00165D97" w:rsidP="00165D97">
      <w:pPr>
        <w:pStyle w:val="a5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02B28">
        <w:rPr>
          <w:rFonts w:ascii="Times New Roman" w:hAnsi="Times New Roman" w:cs="Times New Roman"/>
          <w:i w:val="0"/>
          <w:sz w:val="32"/>
          <w:szCs w:val="32"/>
        </w:rPr>
        <w:t xml:space="preserve"> МУНИЦИПАЛЬНОГО РАЙОНА </w:t>
      </w:r>
      <w:proofErr w:type="gramStart"/>
      <w:r w:rsidRPr="00C02B28">
        <w:rPr>
          <w:rFonts w:ascii="Times New Roman" w:hAnsi="Times New Roman" w:cs="Times New Roman"/>
          <w:i w:val="0"/>
          <w:sz w:val="32"/>
          <w:szCs w:val="32"/>
        </w:rPr>
        <w:t>КРАСНОЯРСКИЙ</w:t>
      </w:r>
      <w:proofErr w:type="gramEnd"/>
    </w:p>
    <w:p w:rsidR="00165D97" w:rsidRPr="00C02B28" w:rsidRDefault="00165D97" w:rsidP="00165D97">
      <w:pPr>
        <w:pStyle w:val="a5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02B28">
        <w:rPr>
          <w:rFonts w:ascii="Times New Roman" w:hAnsi="Times New Roman" w:cs="Times New Roman"/>
          <w:i w:val="0"/>
          <w:sz w:val="32"/>
          <w:szCs w:val="32"/>
        </w:rPr>
        <w:t>САМАРСКОЙ ОБЛАСТИ</w:t>
      </w:r>
    </w:p>
    <w:p w:rsidR="00165D97" w:rsidRDefault="00165D97" w:rsidP="00165D97">
      <w:pPr>
        <w:pStyle w:val="a5"/>
        <w:jc w:val="center"/>
        <w:rPr>
          <w:rFonts w:ascii="Times New Roman" w:hAnsi="Times New Roman" w:cs="Times New Roman"/>
          <w:i w:val="0"/>
          <w:sz w:val="28"/>
        </w:rPr>
      </w:pPr>
    </w:p>
    <w:p w:rsidR="00165D97" w:rsidRPr="00165D97" w:rsidRDefault="009439A9" w:rsidP="00C02B28">
      <w:pPr>
        <w:pStyle w:val="a5"/>
        <w:spacing w:line="276" w:lineRule="auto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165D97" w:rsidRPr="00165D97" w:rsidRDefault="00165D97" w:rsidP="00C02B28">
      <w:pPr>
        <w:spacing w:before="240" w:line="480" w:lineRule="auto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                                                </w:t>
      </w:r>
      <w:r w:rsidR="00C02B28">
        <w:rPr>
          <w:b/>
          <w:i/>
        </w:rPr>
        <w:t xml:space="preserve">            </w:t>
      </w:r>
      <w:r>
        <w:rPr>
          <w:b/>
          <w:i/>
        </w:rPr>
        <w:t xml:space="preserve"> </w:t>
      </w:r>
      <w:r w:rsidRPr="009D7568">
        <w:rPr>
          <w:rFonts w:ascii="Times New Roman" w:hAnsi="Times New Roman" w:cs="Times New Roman"/>
          <w:sz w:val="28"/>
          <w:szCs w:val="28"/>
        </w:rPr>
        <w:t xml:space="preserve">от </w:t>
      </w:r>
      <w:r w:rsidR="009D7568" w:rsidRPr="009D7568">
        <w:rPr>
          <w:rFonts w:ascii="Times New Roman" w:hAnsi="Times New Roman" w:cs="Times New Roman"/>
          <w:sz w:val="28"/>
          <w:szCs w:val="28"/>
        </w:rPr>
        <w:t>5 марта</w:t>
      </w:r>
      <w:r w:rsidRPr="009D7568">
        <w:rPr>
          <w:rFonts w:ascii="Times New Roman" w:hAnsi="Times New Roman" w:cs="Times New Roman"/>
          <w:sz w:val="28"/>
          <w:szCs w:val="28"/>
        </w:rPr>
        <w:t xml:space="preserve">  2018 года № </w:t>
      </w:r>
      <w:r w:rsidR="009D756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65D97" w:rsidRDefault="00165D97" w:rsidP="00C02B28">
      <w:pPr>
        <w:pStyle w:val="a6"/>
        <w:spacing w:before="240" w:line="276" w:lineRule="auto"/>
        <w:ind w:left="-142"/>
        <w:jc w:val="center"/>
        <w:rPr>
          <w:b/>
        </w:rPr>
      </w:pPr>
      <w:r>
        <w:rPr>
          <w:b/>
        </w:rPr>
        <w:t xml:space="preserve">Об утверждении </w:t>
      </w:r>
      <w:r w:rsidR="009439A9">
        <w:rPr>
          <w:b/>
        </w:rPr>
        <w:t>П</w:t>
      </w:r>
      <w:r>
        <w:rPr>
          <w:b/>
        </w:rPr>
        <w:t>оложения о внутреннем финансовом контроле администрации сельского поселения Большая Каменка муниципального района Красноярский Самарской области</w:t>
      </w:r>
    </w:p>
    <w:p w:rsidR="00C02B28" w:rsidRDefault="00C02B28" w:rsidP="00165D97">
      <w:pPr>
        <w:pStyle w:val="a6"/>
        <w:spacing w:line="276" w:lineRule="auto"/>
        <w:ind w:left="-142"/>
        <w:jc w:val="center"/>
        <w:rPr>
          <w:b/>
        </w:rPr>
      </w:pPr>
    </w:p>
    <w:p w:rsidR="00C02B28" w:rsidRPr="009C6C28" w:rsidRDefault="009439A9" w:rsidP="009C6C28">
      <w:pPr>
        <w:shd w:val="clear" w:color="auto" w:fill="FFFFFF" w:themeFill="background1"/>
        <w:spacing w:after="0" w:line="360" w:lineRule="auto"/>
        <w:ind w:left="-284" w:firstLine="567"/>
        <w:jc w:val="both"/>
        <w:textAlignment w:val="baseline"/>
        <w:rPr>
          <w:sz w:val="28"/>
          <w:szCs w:val="28"/>
        </w:rPr>
      </w:pPr>
      <w:r w:rsidRPr="009439A9">
        <w:rPr>
          <w:rFonts w:ascii="Helvetica" w:eastAsia="Times New Roman" w:hAnsi="Helvetica" w:cs="Helvetica"/>
          <w:color w:val="444444"/>
          <w:sz w:val="23"/>
          <w:szCs w:val="23"/>
        </w:rPr>
        <w:t> </w:t>
      </w:r>
      <w:proofErr w:type="gramStart"/>
      <w:r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 нормами Бюджетного кодекса Р</w:t>
      </w:r>
      <w:r w:rsidR="00C831F6"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Налогового кодекса </w:t>
      </w:r>
      <w:r w:rsidR="00C831F6"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Трудового кодекса </w:t>
      </w:r>
      <w:r w:rsidR="00C831F6"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федеральным законом от 21.11.1996 № 129-ФЗ «О бухгалтерском учете», с целью повышения эффективности бюджетных расходов и целевого использования денежных средств, соблюдения требований, регламентирующих порядок ведения бухгалтерского учета, </w:t>
      </w:r>
      <w:r w:rsidR="00C831F6" w:rsidRPr="009C6C2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Большая Каменка, Администрация сельского поселения Большая Каменка ПОСТАНОВЛЯЕТ: </w:t>
      </w:r>
      <w:r w:rsidR="00C831F6" w:rsidRPr="009C6C28">
        <w:rPr>
          <w:sz w:val="28"/>
          <w:szCs w:val="28"/>
        </w:rPr>
        <w:t xml:space="preserve">    </w:t>
      </w:r>
      <w:proofErr w:type="gramEnd"/>
    </w:p>
    <w:p w:rsidR="009439A9" w:rsidRPr="00C831F6" w:rsidRDefault="00C02B28" w:rsidP="009C6C28">
      <w:pPr>
        <w:shd w:val="clear" w:color="auto" w:fill="FFFFFF" w:themeFill="background1"/>
        <w:tabs>
          <w:tab w:val="left" w:pos="284"/>
        </w:tabs>
        <w:spacing w:after="0" w:line="36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39A9" w:rsidRPr="009C6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Положение о внутреннем финансовом контроле в Администрации  сельского поселения Большая Каменка муниципального района Красноярский Самарской области.</w:t>
      </w:r>
    </w:p>
    <w:p w:rsidR="00C831F6" w:rsidRPr="00C02B28" w:rsidRDefault="00C02B28" w:rsidP="00C02B28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31F6" w:rsidRPr="00C02B2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</w:r>
      <w:r w:rsidR="00C831F6" w:rsidRPr="00C02B28">
        <w:rPr>
          <w:rFonts w:ascii="Times New Roman" w:hAnsi="Times New Roman" w:cs="Times New Roman"/>
          <w:color w:val="000000"/>
          <w:sz w:val="28"/>
          <w:szCs w:val="28"/>
        </w:rPr>
        <w:t>в разделе «Поселения/Большая Каменка»</w:t>
      </w:r>
      <w:r w:rsidR="00C831F6" w:rsidRPr="00C02B28">
        <w:rPr>
          <w:rFonts w:ascii="Times New Roman" w:hAnsi="Times New Roman" w:cs="Times New Roman"/>
          <w:sz w:val="28"/>
          <w:szCs w:val="28"/>
        </w:rPr>
        <w:t>.</w:t>
      </w:r>
    </w:p>
    <w:p w:rsidR="00C831F6" w:rsidRPr="00C02B28" w:rsidRDefault="00C02B28" w:rsidP="00C02B28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31F6" w:rsidRPr="00C02B2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831F6" w:rsidRPr="00C02B28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опубликования и распространяется на правоотношения, возникшие с 1 января 2018 года.</w:t>
      </w:r>
    </w:p>
    <w:p w:rsidR="00C831F6" w:rsidRPr="00C02B28" w:rsidRDefault="00C02B28" w:rsidP="00C02B28">
      <w:pPr>
        <w:tabs>
          <w:tab w:val="left" w:pos="284"/>
          <w:tab w:val="left" w:pos="567"/>
          <w:tab w:val="left" w:pos="1134"/>
        </w:tabs>
        <w:spacing w:after="0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C831F6" w:rsidRPr="00C02B2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31F6" w:rsidRPr="00C02B2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831F6" w:rsidRPr="00C02B2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831F6" w:rsidRPr="00C831F6" w:rsidRDefault="00C831F6" w:rsidP="00C02B28">
      <w:pPr>
        <w:tabs>
          <w:tab w:val="left" w:pos="284"/>
          <w:tab w:val="left" w:pos="567"/>
          <w:tab w:val="left" w:pos="1134"/>
        </w:tabs>
        <w:spacing w:after="0" w:line="360" w:lineRule="auto"/>
        <w:ind w:left="-284" w:firstLine="709"/>
        <w:rPr>
          <w:rFonts w:ascii="Times New Roman" w:hAnsi="Times New Roman" w:cs="Times New Roman"/>
          <w:bCs/>
          <w:sz w:val="28"/>
          <w:szCs w:val="28"/>
        </w:rPr>
      </w:pPr>
    </w:p>
    <w:p w:rsidR="00C02B28" w:rsidRDefault="00C02B28" w:rsidP="00C831F6">
      <w:pPr>
        <w:pStyle w:val="1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02B28" w:rsidRDefault="00C02B28" w:rsidP="00C831F6">
      <w:pPr>
        <w:pStyle w:val="1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02B28" w:rsidRDefault="00C02B28" w:rsidP="00C831F6">
      <w:pPr>
        <w:pStyle w:val="1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831F6" w:rsidRPr="00C831F6" w:rsidRDefault="00C831F6" w:rsidP="00C831F6">
      <w:pPr>
        <w:pStyle w:val="1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C831F6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831F6" w:rsidRDefault="00C831F6" w:rsidP="00C831F6">
      <w:pPr>
        <w:pStyle w:val="1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C831F6">
        <w:rPr>
          <w:rFonts w:ascii="Times New Roman" w:hAnsi="Times New Roman"/>
          <w:b/>
          <w:sz w:val="28"/>
          <w:szCs w:val="28"/>
        </w:rPr>
        <w:t>Большая Каменка                                                              Г.А.Матвеев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831F6" w:rsidRDefault="00C831F6" w:rsidP="00C831F6">
      <w:pPr>
        <w:pStyle w:val="1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831F6" w:rsidRDefault="00C831F6" w:rsidP="00C831F6">
      <w:pPr>
        <w:pStyle w:val="1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2B28" w:rsidRDefault="00C02B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C28" w:rsidRDefault="009C6C2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31F6" w:rsidRPr="00C831F6" w:rsidRDefault="009D7568" w:rsidP="00C831F6">
      <w:pPr>
        <w:pStyle w:val="ConsPlusNormal"/>
        <w:widowControl/>
        <w:spacing w:line="276" w:lineRule="auto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831F6" w:rsidRPr="00C831F6" w:rsidRDefault="00C831F6" w:rsidP="00C831F6">
      <w:pPr>
        <w:pStyle w:val="ConsPlusNormal"/>
        <w:widowControl/>
        <w:spacing w:line="276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1F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D7568">
        <w:rPr>
          <w:rFonts w:ascii="Times New Roman" w:hAnsi="Times New Roman" w:cs="Times New Roman"/>
          <w:sz w:val="24"/>
          <w:szCs w:val="24"/>
        </w:rPr>
        <w:t>ем</w:t>
      </w:r>
      <w:r w:rsidRPr="00C831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831F6" w:rsidRPr="00C831F6" w:rsidRDefault="00C831F6" w:rsidP="00C831F6">
      <w:pPr>
        <w:pStyle w:val="ConsPlusNormal"/>
        <w:widowControl/>
        <w:spacing w:line="276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1F6">
        <w:rPr>
          <w:rFonts w:ascii="Times New Roman" w:hAnsi="Times New Roman" w:cs="Times New Roman"/>
          <w:sz w:val="24"/>
          <w:szCs w:val="24"/>
        </w:rPr>
        <w:t>сельского поселения Большая Каменка</w:t>
      </w:r>
    </w:p>
    <w:p w:rsidR="00C831F6" w:rsidRPr="00C831F6" w:rsidRDefault="00C831F6" w:rsidP="00C831F6">
      <w:pPr>
        <w:pStyle w:val="ConsPlusNormal"/>
        <w:widowControl/>
        <w:spacing w:line="276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1F6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C831F6" w:rsidRPr="00C831F6" w:rsidRDefault="00C831F6" w:rsidP="00C831F6">
      <w:pPr>
        <w:pStyle w:val="ConsPlusNormal"/>
        <w:widowControl/>
        <w:spacing w:line="276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1F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831F6" w:rsidRDefault="00C831F6" w:rsidP="00C831F6">
      <w:pPr>
        <w:pStyle w:val="1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C831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D7568">
        <w:rPr>
          <w:rFonts w:ascii="Times New Roman" w:hAnsi="Times New Roman"/>
          <w:sz w:val="24"/>
          <w:szCs w:val="24"/>
        </w:rPr>
        <w:t xml:space="preserve">              </w:t>
      </w:r>
      <w:r w:rsidRPr="00C831F6">
        <w:rPr>
          <w:rFonts w:ascii="Times New Roman" w:hAnsi="Times New Roman"/>
          <w:sz w:val="24"/>
          <w:szCs w:val="24"/>
        </w:rPr>
        <w:t xml:space="preserve"> </w:t>
      </w:r>
      <w:r w:rsidRPr="009D7568">
        <w:rPr>
          <w:rFonts w:ascii="Times New Roman" w:hAnsi="Times New Roman"/>
          <w:sz w:val="24"/>
          <w:szCs w:val="24"/>
        </w:rPr>
        <w:t xml:space="preserve">от </w:t>
      </w:r>
      <w:r w:rsidR="009D7568" w:rsidRPr="009D7568">
        <w:rPr>
          <w:rFonts w:ascii="Times New Roman" w:hAnsi="Times New Roman"/>
          <w:sz w:val="24"/>
          <w:szCs w:val="24"/>
        </w:rPr>
        <w:t>05.03.</w:t>
      </w:r>
      <w:r w:rsidRPr="009D7568">
        <w:rPr>
          <w:rFonts w:ascii="Times New Roman" w:hAnsi="Times New Roman"/>
          <w:sz w:val="24"/>
          <w:szCs w:val="24"/>
        </w:rPr>
        <w:t xml:space="preserve">2018 г. № </w:t>
      </w:r>
      <w:r w:rsidR="009D7568">
        <w:rPr>
          <w:rFonts w:ascii="Times New Roman" w:hAnsi="Times New Roman"/>
          <w:sz w:val="24"/>
          <w:szCs w:val="24"/>
        </w:rPr>
        <w:t>9</w:t>
      </w:r>
    </w:p>
    <w:p w:rsidR="00482CFC" w:rsidRDefault="00482CFC" w:rsidP="00482CFC">
      <w:pPr>
        <w:tabs>
          <w:tab w:val="left" w:pos="10540"/>
        </w:tabs>
        <w:jc w:val="center"/>
        <w:rPr>
          <w:b/>
          <w:sz w:val="28"/>
          <w:szCs w:val="28"/>
        </w:rPr>
      </w:pPr>
    </w:p>
    <w:p w:rsidR="00F558F0" w:rsidRPr="00F558F0" w:rsidRDefault="00F558F0" w:rsidP="00F558F0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58F0" w:rsidRPr="00F558F0" w:rsidRDefault="00F558F0" w:rsidP="00F558F0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</w:rPr>
        <w:t>о  внутреннем финансовом контроле</w:t>
      </w:r>
    </w:p>
    <w:p w:rsidR="00F558F0" w:rsidRPr="00F558F0" w:rsidRDefault="00F558F0" w:rsidP="00F558F0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Большая Каменка  муниципального</w:t>
      </w:r>
    </w:p>
    <w:p w:rsidR="00F558F0" w:rsidRPr="00F558F0" w:rsidRDefault="00F558F0" w:rsidP="00F558F0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</w:rPr>
        <w:t>района Красноярский Самарской области</w:t>
      </w:r>
    </w:p>
    <w:p w:rsidR="00F558F0" w:rsidRPr="00F558F0" w:rsidRDefault="00F558F0" w:rsidP="00F558F0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F0" w:rsidRPr="00F558F0" w:rsidRDefault="00F558F0" w:rsidP="00F558F0">
      <w:pPr>
        <w:tabs>
          <w:tab w:val="left" w:pos="10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58F0">
        <w:rPr>
          <w:rFonts w:ascii="Times New Roman" w:hAnsi="Times New Roman" w:cs="Times New Roman"/>
          <w:b/>
          <w:sz w:val="24"/>
          <w:szCs w:val="24"/>
        </w:rPr>
        <w:t>.Общие  положения</w:t>
      </w:r>
      <w:proofErr w:type="gramEnd"/>
    </w:p>
    <w:p w:rsidR="00F558F0" w:rsidRPr="00F558F0" w:rsidRDefault="005B6C61" w:rsidP="005B6C61">
      <w:pPr>
        <w:tabs>
          <w:tab w:val="left" w:pos="567"/>
          <w:tab w:val="left" w:pos="10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</w:t>
      </w:r>
      <w:r w:rsidR="00F558F0" w:rsidRPr="00F558F0">
        <w:rPr>
          <w:rFonts w:ascii="Times New Roman" w:hAnsi="Times New Roman" w:cs="Times New Roman"/>
          <w:sz w:val="24"/>
          <w:szCs w:val="24"/>
        </w:rPr>
        <w:t>Настоящее Положение о внутренне финансовом контроле  администрации сельского поселения Большая Каменка муниципального района Красноярский Самарской области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8F0" w:rsidRPr="00F558F0"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 законодательством РФ и Положением администрации сельского поселения Большая Каменка муниципального района Красноярский Самарской области (далее </w:t>
      </w:r>
      <w:proofErr w:type="gramStart"/>
      <w:r w:rsidR="00F558F0" w:rsidRPr="00F558F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F558F0" w:rsidRPr="00F558F0">
        <w:rPr>
          <w:rFonts w:ascii="Times New Roman" w:hAnsi="Times New Roman" w:cs="Times New Roman"/>
          <w:sz w:val="24"/>
          <w:szCs w:val="24"/>
        </w:rPr>
        <w:t>дминистрация), устанавливает единые цели, правила и принципы проведения внутреннего контроля.</w:t>
      </w:r>
    </w:p>
    <w:p w:rsidR="00F558F0" w:rsidRPr="00F558F0" w:rsidRDefault="005B6C61" w:rsidP="00F558F0">
      <w:pPr>
        <w:tabs>
          <w:tab w:val="left" w:pos="10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58F0" w:rsidRPr="00F558F0">
        <w:rPr>
          <w:rFonts w:ascii="Times New Roman" w:hAnsi="Times New Roman" w:cs="Times New Roman"/>
          <w:sz w:val="24"/>
          <w:szCs w:val="24"/>
        </w:rPr>
        <w:t xml:space="preserve">1.2  Внутренний финансовый контроль направлен </w:t>
      </w:r>
      <w:proofErr w:type="gramStart"/>
      <w:r w:rsidR="00F558F0" w:rsidRPr="00F558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58F0" w:rsidRPr="00F558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8F0" w:rsidRPr="00F558F0" w:rsidRDefault="00F558F0" w:rsidP="00F558F0">
      <w:pPr>
        <w:tabs>
          <w:tab w:val="left" w:pos="10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>-     создание системы соблюдения законодательства РФ в сфере финансовой деятельности, внутренних процедур составления и исполнения плана финансово-хозяйственной деятельности;</w:t>
      </w:r>
    </w:p>
    <w:p w:rsidR="00F558F0" w:rsidRPr="00F558F0" w:rsidRDefault="00F558F0" w:rsidP="00F558F0">
      <w:pPr>
        <w:tabs>
          <w:tab w:val="left" w:pos="10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>-    повышение качества составления и достоверности бухгалтерской отчетности и ведения бухгалтерского учета;</w:t>
      </w:r>
    </w:p>
    <w:p w:rsidR="00F558F0" w:rsidRPr="00F558F0" w:rsidRDefault="00F558F0" w:rsidP="00F558F0">
      <w:pPr>
        <w:tabs>
          <w:tab w:val="left" w:pos="10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>-    повышение результативности использования субсидии, средств, полученных от приносящей доход деятельности.</w:t>
      </w:r>
    </w:p>
    <w:p w:rsidR="00F558F0" w:rsidRPr="00F558F0" w:rsidRDefault="00F558F0" w:rsidP="00F558F0">
      <w:pPr>
        <w:tabs>
          <w:tab w:val="left" w:pos="10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</w:t>
      </w:r>
      <w:r w:rsidR="005B6C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58F0">
        <w:rPr>
          <w:rFonts w:ascii="Times New Roman" w:hAnsi="Times New Roman" w:cs="Times New Roman"/>
          <w:sz w:val="24"/>
          <w:szCs w:val="24"/>
        </w:rPr>
        <w:t>1.3 Основной целью внутреннего финансового контроля является  подтверждение достоверности бухгалтерского учета и отчетности Администрации, соблюдение действующего законодательства РФ, регулирующего порядок осуществления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>Финансово-хозяйственной деятельности.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Система внутреннего финансового контроля призвана обеспечить: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точность и полноту документации бухгалтерского учета;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своевременность подготовки достоверной бухгалтерской отчетности;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предотвращение ошибок и искажений;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исполнение приказов и распоряжений руководителя Администрации;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- выполнение планов финансово-хозяйственной деятельности Администрации;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сохранность имущества Администрации.</w:t>
      </w:r>
    </w:p>
    <w:p w:rsidR="00F558F0" w:rsidRPr="00F558F0" w:rsidRDefault="005B6C61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8F0" w:rsidRPr="00F558F0">
        <w:rPr>
          <w:rFonts w:ascii="Times New Roman" w:hAnsi="Times New Roman" w:cs="Times New Roman"/>
          <w:sz w:val="24"/>
          <w:szCs w:val="24"/>
        </w:rPr>
        <w:t>1.4 Основными задачами внутреннего финансового контроля являются: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установление соответствия осуществляемых операций регламентам, полномочиям сотрудников;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- соблюдение установленных технологических процессов и операций при осуществлении функциональной деятельности;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 - анализ системы внутреннего финансового контроля Администрации, позволяющей выявить существенные аспекты, влияющие на ее эффективность.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 1.5 Внутренний финансовый контроль в Администрации основывается на следующих принципах: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 принцип законности – неуклонное  и точное соблюдение всеми субъектами внутреннего финансового контроля норм и правил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установленных нормативными  законодательством РФ;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 принцип независимости – субъекты внутреннего финансового контроля  при выполнении своих функциональных обязанностей независимы от объектов внутреннего контроля;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 принцип объективности – внутренний финансовый контроль 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 принцип ответственности - каждый субъект внутреннего финансового контроля  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>За ненадлежащее выполнение контрольных функций несет ответственность в соответствии с законодательством РФ;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 принцип системности – проведение контрольных мероприятий всех сторон деятельности объекта и его взаимосвязей в структуре Администрации.</w:t>
      </w:r>
    </w:p>
    <w:p w:rsidR="00F558F0" w:rsidRPr="00F558F0" w:rsidRDefault="005B6C61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58F0" w:rsidRPr="00F558F0">
        <w:rPr>
          <w:rFonts w:ascii="Times New Roman" w:hAnsi="Times New Roman" w:cs="Times New Roman"/>
          <w:sz w:val="24"/>
          <w:szCs w:val="24"/>
        </w:rPr>
        <w:t>1.6. Внутренний финансовый контроль осуществляется созданной распоряжением руководителя Админист</w:t>
      </w:r>
      <w:r w:rsidR="00F558F0">
        <w:rPr>
          <w:rFonts w:ascii="Times New Roman" w:hAnsi="Times New Roman" w:cs="Times New Roman"/>
          <w:sz w:val="24"/>
          <w:szCs w:val="24"/>
        </w:rPr>
        <w:t>рации комиссией</w:t>
      </w:r>
      <w:r w:rsidR="00F558F0" w:rsidRPr="00F558F0">
        <w:rPr>
          <w:rFonts w:ascii="Times New Roman" w:hAnsi="Times New Roman" w:cs="Times New Roman"/>
          <w:sz w:val="24"/>
          <w:szCs w:val="24"/>
        </w:rPr>
        <w:t>.</w:t>
      </w:r>
    </w:p>
    <w:p w:rsidR="00F558F0" w:rsidRPr="00F558F0" w:rsidRDefault="00F558F0" w:rsidP="009C6C28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58F0">
        <w:rPr>
          <w:rFonts w:ascii="Times New Roman" w:hAnsi="Times New Roman" w:cs="Times New Roman"/>
          <w:b/>
          <w:sz w:val="24"/>
          <w:szCs w:val="24"/>
        </w:rPr>
        <w:t>. Система внутреннего финансового контроля</w:t>
      </w:r>
    </w:p>
    <w:p w:rsidR="00F558F0" w:rsidRPr="00F558F0" w:rsidRDefault="005B6C61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8F0" w:rsidRPr="00F558F0">
        <w:rPr>
          <w:rFonts w:ascii="Times New Roman" w:hAnsi="Times New Roman" w:cs="Times New Roman"/>
          <w:sz w:val="24"/>
          <w:szCs w:val="24"/>
        </w:rPr>
        <w:t>2.1. система внутреннего финансового контроля Администрации  включает в себя следующие взаимосвязанные компоненты: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-контрольная среда, включающая в себя соблюдение принципов осуществления внутреннего финансового контроля, профессиональную и коммуникативную компетентность сотрудников Администрации, их стиль работы, организационную структуру, наделение ответственностью и полномочиями;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-оценка рисков, представляющая 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- деятельность по контролю, обобщающую политику и процедуры, которые помогают  гарантировать выполнение приказов руководителя Администрации и требований законодательства РФ;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 субъектов внутреннего финансового контроля понимания принятых в Администрации политики и процедур внутреннего финансового контроля и обеспечения их исполнения;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- мониторинг системы внутреннего финансового контроля 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>роцесс, включающий в себя функции управления и надзора, во время которого оценивается качество работы внутреннего финансового контроля.</w:t>
      </w:r>
    </w:p>
    <w:p w:rsidR="00F558F0" w:rsidRPr="00F558F0" w:rsidRDefault="005B6C61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58F0" w:rsidRPr="00F558F0">
        <w:rPr>
          <w:rFonts w:ascii="Times New Roman" w:hAnsi="Times New Roman" w:cs="Times New Roman"/>
          <w:sz w:val="24"/>
          <w:szCs w:val="24"/>
        </w:rPr>
        <w:t xml:space="preserve">2.2. Система внутреннего финансового контроля обеспечивает: 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-соблюдение требований законодательства РФ, регулирующих порядок осуществления финансово-хозяйственной деятельности;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-точность и полноту составления документов и регистров бухгалтерского учета;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-своевременность подготовки достоверной бухгалтерской отчетности;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-предотвращение ошибок и искажений в учете и отчетности;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-исполнение распоряжений руководителя Администрации;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-выполнение планов финансово-хозяйственной деятельности Администрации;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-сохранность финансовых и нефинансовых активов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2.3.Система внутреннего финансового контроля позволяет следить за эффективностью работы структурных подразделений, добросовестностью выполнения сотрудниками возложенных на них должностных обязанностей.</w:t>
      </w:r>
    </w:p>
    <w:p w:rsidR="00F558F0" w:rsidRPr="00F558F0" w:rsidRDefault="00F558F0" w:rsidP="009C6C28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58F0">
        <w:rPr>
          <w:rFonts w:ascii="Times New Roman" w:hAnsi="Times New Roman" w:cs="Times New Roman"/>
          <w:b/>
          <w:sz w:val="24"/>
          <w:szCs w:val="24"/>
        </w:rPr>
        <w:t>.Организация внутреннего финансового контроля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3.1.Внутренний финансовый контроль в Администрации подразделяет 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предварительный, текущий и последующий.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3.1.1. Предварительный контроль осуществляется до начала совершения хозяйственной операции. Позволяет определять, 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 целесообразной и правомерной будет та или иная операция. Предварительный контроль осуществляет руководитель Администрации, начальник отдел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главный бухгалтер.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Основными формами предварительного внутреннего финансового контроля является: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-проверка финансово-плановых документо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расчетов потребности в денежных средствах, смет доходов и расходов и др.) начальником отдела- главным бухгалтером, их визирование, согласование и урегулирование  разногласий;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- проверка и визирование проектов договоров специалистом и начальником отдел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главным бухгалтером;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-предварительная экспертиза документов (решений), связанных с расходованием денежных и материальных средств, осуществляемая начальником отдел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главным бухгалтером.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3.1.2.Текущий контроль производится путем проведения повседневного 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анализа соблюдения  процедур исполнения плана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финансово - хозяйственной деятельности </w:t>
      </w:r>
      <w:r w:rsidRPr="00F558F0">
        <w:rPr>
          <w:rFonts w:ascii="Times New Roman" w:hAnsi="Times New Roman" w:cs="Times New Roman"/>
          <w:sz w:val="24"/>
          <w:szCs w:val="24"/>
        </w:rPr>
        <w:lastRenderedPageBreak/>
        <w:t>Администрации, ведения бухгалтерского учета, осуществления мониторингов расходования целевых средств по назначению, оценки эффективности и результативности их расходования.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Основными формами текущего внутреннего финансового контроля являются: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-проверка расходных денежных документов до их оплаты (расчетно-платежных ведомостей, платежных поручений, счетов и т.п.)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>актом контроля является разрешение документов к оплате;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погашением кредиторской задолженности;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-сверка аналитического учета с синтетическим учетом (оборотная ведомость);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-проверка фактического наличия материальных средств.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Ведение текущего контроля осуществляется на постоянной основе начальником отдела - главным бухгалтером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3.1.3.Последующий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 инвентаризаций и иных необходимых процедур.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Целью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Основными формами последующего внутреннего финансового контроля являются: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-инвентаризация;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-проверка поступления и использования денежных средств в Администрации;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-документальные проверки финансово-хозяйственной деятельности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Последующий контроль осуществляется путем проведения как плановых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так и внеплановых проверок.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Плановые проверки проводятся с определенной периодичностью, установленной графиком проведения внутренних проверок финансово- хозяйственной деятельности, а также перед составлением бухгалтерской отчетности.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График проведения внутренних проверок включает: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 объект проверки;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 период, за который проводится проверка;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 срок проведения проверок;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- ответственных исполнителей.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График проведения внутренних финансовых проверок финансово-хозяйственной деятельности утверждается руководителем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3.2.Лица,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</w:t>
      </w:r>
      <w:r w:rsidRPr="00F558F0">
        <w:rPr>
          <w:rFonts w:ascii="Times New Roman" w:hAnsi="Times New Roman" w:cs="Times New Roman"/>
          <w:sz w:val="24"/>
          <w:szCs w:val="24"/>
        </w:rPr>
        <w:lastRenderedPageBreak/>
        <w:t>недостатков и нарушений, если таковые были выявлены, а также рекомендации к недопущению возможных ошибок.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3.3.Результаты проведения последующего контроля оформляются в виде акта, подписанного всеми членами комиссии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Акт направляется с сопроводительной служебной запиской руководителю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Акт проверки должен включать в себя следующие сведения: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-программа проверки (утверждается руководителем Администрации);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-характер и состояние систем бухгалтерского учета и отчетности;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-виды, методы и приемы, применяемые в процессе проведения контрольных мероприятий;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-анализ соблюдения законодательства РФ, регламентирующего порядок осуществления финансово- хозяйственной деятельности;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- выводы о результатах проведения контроля;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Работники Администрации, допустившие недостатки, искажения и нарушения, в письменной форме представляют руководителю Администрации объяснения по вопросам, относящимся к результатам проведения контроля.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3.4.По результатам проведения проверки начальником отдел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главным бухгалтером (лицом, уполномоченным руководителем Администрации)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Администрации. По истечении установленного срока начальник отдел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главный бухгалтер незамедлительно информирует руководителя Администрации о выполнении мероприятий или их неисполнении с указанием причин.</w:t>
      </w:r>
    </w:p>
    <w:p w:rsidR="00F558F0" w:rsidRPr="00F558F0" w:rsidRDefault="00F558F0" w:rsidP="009C6C28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58F0">
        <w:rPr>
          <w:rFonts w:ascii="Times New Roman" w:hAnsi="Times New Roman" w:cs="Times New Roman"/>
          <w:b/>
          <w:sz w:val="24"/>
          <w:szCs w:val="24"/>
        </w:rPr>
        <w:t>.Субъекты внутреннего финансового контроля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>4.1.В систему субъектов внутреннего финансового контроля входят: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-руководитель Администрации;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-комиссия по внутреннему финансовому контролю.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4.2.Разграничение полномочий и ответственности органов, задействованных в функционировании системы внутреннего финансового контроля, определяется внутренними документами Администрации, в том числе положениями о соответствующих структурных подразделениях, а также организованно – распорядительными документами Администрации и должностными инструкциями сотрудников.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4.3.Субъекты внутреннего финансового контроля в пределах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 вверенных им сферах деятельности. 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4.4.Ответственность за организацию и функционирование системы внутреннего финансового контроля возлагается на председателя комиссии, утвержденного приказом руководителя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4.5. Лица, допустившие недостатки, искажения и нарушения несут дисциплинарную ответственность в соответствии с требованиями ТК РФ.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4.6.Оценка эффективности системы внутреннего финансового контроля в Администрации осуществляется субъектами внутреннего финансового контроля и рассматривается на специальных совещаниях, проводимых руководителем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4.7.Непосредственная оценка адекватности, достаточности и эффективности системы внутреннего финансового контроля, а также контроль над соблюдением внутреннего финансового контроля осуществляется комиссией по внутреннему финансовому контролю. В рамках указанных полномочий по внутреннему финансовому контролю представляет руководителю Администрации результаты проверок эффективности действующих процедур внутреннего финансового контроля ив случае необходимости, разработанные совместно с начальником отдел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 главным бухгалтером предложения по их совершенствованию.</w:t>
      </w:r>
    </w:p>
    <w:p w:rsidR="00F558F0" w:rsidRPr="00F558F0" w:rsidRDefault="00F558F0" w:rsidP="009C6C28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8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58F0">
        <w:rPr>
          <w:rFonts w:ascii="Times New Roman" w:hAnsi="Times New Roman" w:cs="Times New Roman"/>
          <w:b/>
          <w:sz w:val="24"/>
          <w:szCs w:val="24"/>
        </w:rPr>
        <w:t>.  Права</w:t>
      </w:r>
      <w:proofErr w:type="gramEnd"/>
      <w:r w:rsidRPr="00F558F0">
        <w:rPr>
          <w:rFonts w:ascii="Times New Roman" w:hAnsi="Times New Roman" w:cs="Times New Roman"/>
          <w:b/>
          <w:sz w:val="24"/>
          <w:szCs w:val="24"/>
        </w:rPr>
        <w:t xml:space="preserve"> комиссии по проведению внутренних финансовых проверок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5.1. Для обеспечения эффективности внутреннего финансового контроля комиссия по проведению внутренних финансовых проверок имеет право: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-проверить соответствие финансово- хозяйственных операций действующему законодательству;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-проверять правильность составления бухгалтерских документов и своевременного их отражения в учете;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-входить (с обязательным привлечением начальника отдела- главного бухгалтера) в помещение проверяемого объекта, в помещения, используемые для хранения документов (архивы), ценностей, компьютерной обработки данных и хранения данных на машинных носителях;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-проверять все учетные бухгалтерские регистры;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-проверять планово- сметные документы;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-знакомиться со всеми учредительными и распорядительными документами 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>распоряжениями руководителя Администрации), регулирующими финансово- хозяйственную деятельность;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 -знакомиться с перепиской Администрации  с вышестоящими организациями, деловыми партнерами, другими юридическими, а также физическими лицами (жалобы и заявления);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-обследовать помещения 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>при этом могут преследоваться цели, не связанные напрямую с финансовой  деятельностью Администрации, например, проверка противопожарного состояния помещений или оценка рациональности используемых технологических схем);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 проверять состояние и сохранность товарно-материальных ценностей у материально- ответственных и подотчетных лиц;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-проверять состояние</w:t>
      </w:r>
      <w:proofErr w:type="gramStart"/>
      <w:r w:rsidRPr="00F558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58F0">
        <w:rPr>
          <w:rFonts w:ascii="Times New Roman" w:hAnsi="Times New Roman" w:cs="Times New Roman"/>
          <w:sz w:val="24"/>
          <w:szCs w:val="24"/>
        </w:rPr>
        <w:t xml:space="preserve"> наличие и эффективность использования объектов основных средств;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- на иные действия, обусловленные спецификой деятельности комиссии и иными фактами.</w:t>
      </w:r>
    </w:p>
    <w:p w:rsidR="00F558F0" w:rsidRPr="00F558F0" w:rsidRDefault="00F558F0" w:rsidP="009C6C28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558F0">
        <w:rPr>
          <w:rFonts w:ascii="Times New Roman" w:hAnsi="Times New Roman" w:cs="Times New Roman"/>
          <w:b/>
          <w:sz w:val="24"/>
          <w:szCs w:val="24"/>
        </w:rPr>
        <w:t>. Ответственность комиссии по проведению внутренних финансовых проверок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6.1.Субъекты внутреннего финансового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 сферах деятельности.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6.2. Ответственность за организацию и функционирование системы внутреннего финансового контроля возлагается на руководителя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6.3.Лица,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F558F0" w:rsidRPr="00F558F0" w:rsidRDefault="00F558F0" w:rsidP="009C6C28">
      <w:pPr>
        <w:tabs>
          <w:tab w:val="left" w:pos="10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F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558F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7.1. Все изменения и дополнения к настоящему Положению утверждаются руководителем Администрации.</w:t>
      </w:r>
    </w:p>
    <w:p w:rsidR="00F558F0" w:rsidRPr="00F558F0" w:rsidRDefault="00F558F0" w:rsidP="009C6C28">
      <w:pPr>
        <w:tabs>
          <w:tab w:val="left" w:pos="10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8F0">
        <w:rPr>
          <w:rFonts w:ascii="Times New Roman" w:hAnsi="Times New Roman" w:cs="Times New Roman"/>
          <w:sz w:val="24"/>
          <w:szCs w:val="24"/>
        </w:rPr>
        <w:t xml:space="preserve">                      7.2.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законодательства.</w:t>
      </w:r>
    </w:p>
    <w:p w:rsidR="00F558F0" w:rsidRPr="00F558F0" w:rsidRDefault="00F558F0" w:rsidP="009C6C28">
      <w:pPr>
        <w:tabs>
          <w:tab w:val="left" w:pos="9072"/>
          <w:tab w:val="left" w:pos="10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58F0" w:rsidRPr="00F558F0" w:rsidSect="00C02B28">
      <w:pgSz w:w="11906" w:h="16838"/>
      <w:pgMar w:top="1134" w:right="99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592"/>
    <w:multiLevelType w:val="hybridMultilevel"/>
    <w:tmpl w:val="30E07A2C"/>
    <w:lvl w:ilvl="0" w:tplc="9BD23DAA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5D97"/>
    <w:rsid w:val="00045C4A"/>
    <w:rsid w:val="00117BE0"/>
    <w:rsid w:val="00165D97"/>
    <w:rsid w:val="00434FF4"/>
    <w:rsid w:val="00454964"/>
    <w:rsid w:val="00482CFC"/>
    <w:rsid w:val="005B6C61"/>
    <w:rsid w:val="00772035"/>
    <w:rsid w:val="008F1552"/>
    <w:rsid w:val="009439A9"/>
    <w:rsid w:val="00970FC2"/>
    <w:rsid w:val="009C6C28"/>
    <w:rsid w:val="009D7568"/>
    <w:rsid w:val="00C02B28"/>
    <w:rsid w:val="00C043B4"/>
    <w:rsid w:val="00C61E2B"/>
    <w:rsid w:val="00C831F6"/>
    <w:rsid w:val="00D66890"/>
    <w:rsid w:val="00F5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D97"/>
  </w:style>
  <w:style w:type="character" w:styleId="a4">
    <w:name w:val="Hyperlink"/>
    <w:basedOn w:val="a0"/>
    <w:uiPriority w:val="99"/>
    <w:semiHidden/>
    <w:unhideWhenUsed/>
    <w:rsid w:val="00165D97"/>
    <w:rPr>
      <w:color w:val="0000FF"/>
      <w:u w:val="single"/>
    </w:rPr>
  </w:style>
  <w:style w:type="paragraph" w:customStyle="1" w:styleId="a5">
    <w:name w:val="Дата № док"/>
    <w:basedOn w:val="a"/>
    <w:rsid w:val="00165D97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6">
    <w:name w:val="No Spacing"/>
    <w:qFormat/>
    <w:rsid w:val="00165D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C831F6"/>
    <w:pPr>
      <w:ind w:left="720"/>
      <w:contextualSpacing/>
    </w:pPr>
  </w:style>
  <w:style w:type="paragraph" w:customStyle="1" w:styleId="1">
    <w:name w:val="Без интервала1"/>
    <w:rsid w:val="00C831F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8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Козина</cp:lastModifiedBy>
  <cp:revision>10</cp:revision>
  <cp:lastPrinted>2018-03-06T05:34:00Z</cp:lastPrinted>
  <dcterms:created xsi:type="dcterms:W3CDTF">2018-03-02T11:45:00Z</dcterms:created>
  <dcterms:modified xsi:type="dcterms:W3CDTF">2018-03-06T06:03:00Z</dcterms:modified>
</cp:coreProperties>
</file>