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026" w:rsidRDefault="000C2026">
      <w:pPr>
        <w:jc w:val="center"/>
        <w:rPr>
          <w:b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18.15pt;width:49.55pt;height:59.25pt;z-index:1;mso-wrap-distance-left:9.05pt;mso-wrap-distance-right:9.05pt" filled="t">
            <v:fill color2="black"/>
            <v:imagedata r:id="rId5" o:title="" gain="74472f" blacklevel="3924f" grayscale="t"/>
            <w10:wrap type="topAndBottom"/>
          </v:shape>
        </w:pict>
      </w:r>
      <w:r>
        <w:rPr>
          <w:b/>
          <w:sz w:val="36"/>
          <w:lang w:val="ru-RU"/>
        </w:rPr>
        <w:t>АДМИНИСТРАЦИЯ</w:t>
      </w:r>
    </w:p>
    <w:p w:rsidR="000C2026" w:rsidRDefault="005D1089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  <w:r w:rsidR="000C2026">
        <w:rPr>
          <w:b/>
          <w:sz w:val="36"/>
        </w:rPr>
        <w:t xml:space="preserve"> </w:t>
      </w:r>
      <w:r>
        <w:rPr>
          <w:b/>
          <w:sz w:val="36"/>
        </w:rPr>
        <w:t>БОЛЬШАЯ КАМЕНКА МУНИЦИПАЛЬНОГО РАЙОНА</w:t>
      </w:r>
    </w:p>
    <w:p w:rsidR="000C2026" w:rsidRPr="00C44E4A" w:rsidRDefault="000C2026" w:rsidP="00C44E4A">
      <w:pPr>
        <w:spacing w:after="240"/>
        <w:jc w:val="center"/>
        <w:rPr>
          <w:b/>
          <w:sz w:val="40"/>
          <w:szCs w:val="40"/>
        </w:rPr>
      </w:pPr>
      <w:r>
        <w:rPr>
          <w:b/>
          <w:sz w:val="36"/>
        </w:rPr>
        <w:t xml:space="preserve"> САМАРСКОЙ ОБЛАСТИ</w:t>
      </w:r>
    </w:p>
    <w:p w:rsidR="000C2026" w:rsidRPr="00C44E4A" w:rsidRDefault="00415E22">
      <w:pPr>
        <w:pStyle w:val="9"/>
        <w:spacing w:line="360" w:lineRule="auto"/>
        <w:jc w:val="center"/>
        <w:rPr>
          <w:i w:val="0"/>
          <w:sz w:val="40"/>
          <w:szCs w:val="40"/>
        </w:rPr>
      </w:pPr>
      <w:r w:rsidRPr="00C44E4A">
        <w:rPr>
          <w:i w:val="0"/>
          <w:sz w:val="40"/>
          <w:szCs w:val="40"/>
        </w:rPr>
        <w:t>ПОСТАНОВЛЕНИЕ</w:t>
      </w:r>
    </w:p>
    <w:p w:rsidR="000C2026" w:rsidRDefault="000C2026" w:rsidP="00260654">
      <w:pPr>
        <w:pStyle w:val="aa"/>
        <w:suppressAutoHyphens w:val="0"/>
        <w:spacing w:line="360" w:lineRule="auto"/>
        <w:jc w:val="center"/>
        <w:rPr>
          <w:b w:val="0"/>
          <w:szCs w:val="28"/>
        </w:rPr>
      </w:pPr>
      <w:r>
        <w:rPr>
          <w:b w:val="0"/>
          <w:i w:val="0"/>
        </w:rPr>
        <w:t xml:space="preserve">от </w:t>
      </w:r>
      <w:r w:rsidR="005D1089">
        <w:rPr>
          <w:b w:val="0"/>
          <w:i w:val="0"/>
        </w:rPr>
        <w:t xml:space="preserve">7 мая 2018 года </w:t>
      </w:r>
      <w:r>
        <w:rPr>
          <w:b w:val="0"/>
          <w:i w:val="0"/>
        </w:rPr>
        <w:t>№</w:t>
      </w:r>
      <w:r w:rsidR="005D1089">
        <w:rPr>
          <w:b w:val="0"/>
          <w:i w:val="0"/>
        </w:rPr>
        <w:t xml:space="preserve"> 15</w:t>
      </w:r>
    </w:p>
    <w:p w:rsidR="0030593F" w:rsidRDefault="0030593F">
      <w:pPr>
        <w:rPr>
          <w:b/>
          <w:szCs w:val="28"/>
        </w:rPr>
      </w:pPr>
    </w:p>
    <w:p w:rsidR="00974ECA" w:rsidRPr="007512E5" w:rsidRDefault="009D1B47" w:rsidP="00C44E4A">
      <w:pPr>
        <w:spacing w:line="276" w:lineRule="auto"/>
        <w:jc w:val="center"/>
        <w:rPr>
          <w:b/>
          <w:szCs w:val="28"/>
        </w:rPr>
      </w:pPr>
      <w:r>
        <w:rPr>
          <w:b/>
          <w:spacing w:val="2"/>
          <w:szCs w:val="28"/>
          <w:shd w:val="clear" w:color="auto" w:fill="FFFFFF"/>
        </w:rPr>
        <w:t xml:space="preserve">О внесении изменений в </w:t>
      </w:r>
      <w:r w:rsidR="00974ECA">
        <w:rPr>
          <w:b/>
          <w:spacing w:val="2"/>
          <w:szCs w:val="28"/>
          <w:shd w:val="clear" w:color="auto" w:fill="FFFFFF"/>
        </w:rPr>
        <w:t>условия приватизации муниципального имущества, утвержденн</w:t>
      </w:r>
      <w:r w:rsidR="00531788">
        <w:rPr>
          <w:b/>
          <w:spacing w:val="2"/>
          <w:szCs w:val="28"/>
          <w:shd w:val="clear" w:color="auto" w:fill="FFFFFF"/>
        </w:rPr>
        <w:t>ых</w:t>
      </w:r>
      <w:r w:rsidR="00974ECA">
        <w:rPr>
          <w:b/>
          <w:spacing w:val="2"/>
          <w:szCs w:val="28"/>
          <w:shd w:val="clear" w:color="auto" w:fill="FFFFFF"/>
        </w:rPr>
        <w:t xml:space="preserve">  </w:t>
      </w:r>
      <w:r>
        <w:rPr>
          <w:b/>
          <w:spacing w:val="2"/>
          <w:szCs w:val="28"/>
          <w:shd w:val="clear" w:color="auto" w:fill="FFFFFF"/>
        </w:rPr>
        <w:t>постановление</w:t>
      </w:r>
      <w:r w:rsidR="00974ECA">
        <w:rPr>
          <w:b/>
          <w:spacing w:val="2"/>
          <w:szCs w:val="28"/>
          <w:shd w:val="clear" w:color="auto" w:fill="FFFFFF"/>
        </w:rPr>
        <w:t>м</w:t>
      </w:r>
      <w:r w:rsidR="00531788">
        <w:rPr>
          <w:b/>
          <w:spacing w:val="2"/>
          <w:szCs w:val="28"/>
          <w:shd w:val="clear" w:color="auto" w:fill="FFFFFF"/>
        </w:rPr>
        <w:t xml:space="preserve"> от </w:t>
      </w:r>
      <w:r w:rsidR="00CE2FEA">
        <w:rPr>
          <w:b/>
          <w:spacing w:val="2"/>
          <w:szCs w:val="28"/>
          <w:shd w:val="clear" w:color="auto" w:fill="FFFFFF"/>
        </w:rPr>
        <w:t>01</w:t>
      </w:r>
      <w:r w:rsidR="00531788">
        <w:rPr>
          <w:b/>
          <w:spacing w:val="2"/>
          <w:szCs w:val="28"/>
          <w:shd w:val="clear" w:color="auto" w:fill="FFFFFF"/>
        </w:rPr>
        <w:t>.0</w:t>
      </w:r>
      <w:r w:rsidR="00CE2FEA">
        <w:rPr>
          <w:b/>
          <w:spacing w:val="2"/>
          <w:szCs w:val="28"/>
          <w:shd w:val="clear" w:color="auto" w:fill="FFFFFF"/>
        </w:rPr>
        <w:t>3</w:t>
      </w:r>
      <w:r w:rsidR="00531788">
        <w:rPr>
          <w:b/>
          <w:spacing w:val="2"/>
          <w:szCs w:val="28"/>
          <w:shd w:val="clear" w:color="auto" w:fill="FFFFFF"/>
        </w:rPr>
        <w:t>.201</w:t>
      </w:r>
      <w:r w:rsidR="00CE2FEA">
        <w:rPr>
          <w:b/>
          <w:spacing w:val="2"/>
          <w:szCs w:val="28"/>
          <w:shd w:val="clear" w:color="auto" w:fill="FFFFFF"/>
        </w:rPr>
        <w:t>8</w:t>
      </w:r>
      <w:r w:rsidR="00531788">
        <w:rPr>
          <w:b/>
          <w:spacing w:val="2"/>
          <w:szCs w:val="28"/>
          <w:shd w:val="clear" w:color="auto" w:fill="FFFFFF"/>
        </w:rPr>
        <w:t xml:space="preserve"> № </w:t>
      </w:r>
      <w:r w:rsidR="00CE2FEA">
        <w:rPr>
          <w:b/>
          <w:spacing w:val="2"/>
          <w:szCs w:val="28"/>
          <w:shd w:val="clear" w:color="auto" w:fill="FFFFFF"/>
        </w:rPr>
        <w:t>8</w:t>
      </w:r>
      <w:r>
        <w:rPr>
          <w:b/>
          <w:spacing w:val="2"/>
          <w:szCs w:val="28"/>
          <w:shd w:val="clear" w:color="auto" w:fill="FFFFFF"/>
        </w:rPr>
        <w:t xml:space="preserve"> </w:t>
      </w:r>
      <w:r w:rsidR="00974ECA">
        <w:rPr>
          <w:b/>
          <w:spacing w:val="2"/>
          <w:szCs w:val="28"/>
          <w:shd w:val="clear" w:color="auto" w:fill="FFFFFF"/>
        </w:rPr>
        <w:t>«</w:t>
      </w:r>
      <w:r w:rsidR="00974ECA" w:rsidRPr="007512E5">
        <w:rPr>
          <w:b/>
          <w:spacing w:val="2"/>
          <w:szCs w:val="28"/>
          <w:shd w:val="clear" w:color="auto" w:fill="FFFFFF"/>
        </w:rPr>
        <w:t xml:space="preserve">Об </w:t>
      </w:r>
      <w:r w:rsidR="00974ECA">
        <w:rPr>
          <w:b/>
          <w:spacing w:val="2"/>
          <w:szCs w:val="28"/>
          <w:shd w:val="clear" w:color="auto" w:fill="FFFFFF"/>
        </w:rPr>
        <w:t xml:space="preserve">условиях приватизации </w:t>
      </w:r>
      <w:r w:rsidR="00CE2FEA">
        <w:rPr>
          <w:b/>
          <w:spacing w:val="2"/>
          <w:szCs w:val="28"/>
          <w:shd w:val="clear" w:color="auto" w:fill="FFFFFF"/>
        </w:rPr>
        <w:t>муниципального имущества</w:t>
      </w:r>
      <w:r w:rsidR="00974ECA">
        <w:rPr>
          <w:b/>
          <w:spacing w:val="2"/>
          <w:szCs w:val="28"/>
          <w:shd w:val="clear" w:color="auto" w:fill="FFFFFF"/>
        </w:rPr>
        <w:t>»</w:t>
      </w:r>
      <w:r w:rsidR="00974ECA" w:rsidRPr="00974ECA">
        <w:rPr>
          <w:b/>
          <w:spacing w:val="2"/>
          <w:szCs w:val="28"/>
          <w:shd w:val="clear" w:color="auto" w:fill="FFFFFF"/>
        </w:rPr>
        <w:t xml:space="preserve"> </w:t>
      </w:r>
    </w:p>
    <w:p w:rsidR="000C2026" w:rsidRPr="007512E5" w:rsidRDefault="000C2026">
      <w:pPr>
        <w:jc w:val="center"/>
        <w:rPr>
          <w:b/>
          <w:szCs w:val="28"/>
        </w:rPr>
      </w:pPr>
    </w:p>
    <w:p w:rsidR="005E7213" w:rsidRPr="007512E5" w:rsidRDefault="00056721" w:rsidP="00DE24F7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proofErr w:type="gramStart"/>
      <w:r>
        <w:t xml:space="preserve">В </w:t>
      </w:r>
      <w:r w:rsidR="000C21D3">
        <w:t xml:space="preserve">соответствии со статьей 23 </w:t>
      </w:r>
      <w:r w:rsidR="0039741E">
        <w:t>Федеральн</w:t>
      </w:r>
      <w:r w:rsidR="000C21D3">
        <w:t>ого</w:t>
      </w:r>
      <w:r w:rsidR="0039741E">
        <w:t xml:space="preserve"> закон</w:t>
      </w:r>
      <w:r w:rsidR="000C21D3">
        <w:t>а</w:t>
      </w:r>
      <w:r w:rsidR="0039741E">
        <w:t xml:space="preserve"> от 21.12.2001</w:t>
      </w:r>
      <w:r w:rsidR="000C21D3">
        <w:t xml:space="preserve">     № 178-ФЗ «</w:t>
      </w:r>
      <w:r w:rsidR="0039741E">
        <w:t xml:space="preserve">О приватизации государственного и муниципального имущества», </w:t>
      </w:r>
      <w:r w:rsidR="00470025">
        <w:t xml:space="preserve">протокола рассмотрения заявок на участие в открытом аукционе по извещению </w:t>
      </w:r>
      <w:r w:rsidR="00CE2FEA">
        <w:t>16</w:t>
      </w:r>
      <w:r w:rsidR="00470025">
        <w:t>031</w:t>
      </w:r>
      <w:r w:rsidR="00F2419F">
        <w:t>8</w:t>
      </w:r>
      <w:r w:rsidR="00470025">
        <w:t>/3710997/0</w:t>
      </w:r>
      <w:r w:rsidR="00CE2FEA">
        <w:t>1</w:t>
      </w:r>
      <w:r w:rsidR="00470025">
        <w:t>,</w:t>
      </w:r>
      <w:r w:rsidR="000000CE" w:rsidRPr="000000CE">
        <w:t xml:space="preserve"> </w:t>
      </w:r>
      <w:r w:rsidR="000000CE" w:rsidRPr="00260654">
        <w:t xml:space="preserve">пунктом </w:t>
      </w:r>
      <w:r w:rsidR="00C44E4A">
        <w:t>3</w:t>
      </w:r>
      <w:r w:rsidR="000000CE" w:rsidRPr="00260654">
        <w:t xml:space="preserve"> статьи </w:t>
      </w:r>
      <w:r w:rsidR="00C44E4A">
        <w:t>66</w:t>
      </w:r>
      <w:r w:rsidR="000000CE" w:rsidRPr="00260654">
        <w:t xml:space="preserve">  Устава </w:t>
      </w:r>
      <w:r w:rsidR="002E027E" w:rsidRPr="00260654">
        <w:t xml:space="preserve">сельского поселения Большая Каменка </w:t>
      </w:r>
      <w:r w:rsidR="000000CE" w:rsidRPr="00260654">
        <w:t xml:space="preserve">муниципального района Красноярский Самарской области, </w:t>
      </w:r>
      <w:bookmarkStart w:id="0" w:name="_Hlk486931260"/>
      <w:r w:rsidR="000000CE" w:rsidRPr="00260654">
        <w:t>утвержденного</w:t>
      </w:r>
      <w:bookmarkEnd w:id="0"/>
      <w:r w:rsidR="000000CE" w:rsidRPr="00260654">
        <w:t xml:space="preserve"> решением Собрания представителей муниципального района Красноярский Самарской области от </w:t>
      </w:r>
      <w:r w:rsidR="002E027E" w:rsidRPr="00260654">
        <w:t>13.07</w:t>
      </w:r>
      <w:r w:rsidR="000000CE" w:rsidRPr="00260654">
        <w:t xml:space="preserve">.2015 № </w:t>
      </w:r>
      <w:r w:rsidR="002E027E">
        <w:t>27</w:t>
      </w:r>
      <w:r w:rsidR="000000CE">
        <w:t xml:space="preserve">, </w:t>
      </w:r>
      <w:r w:rsidR="000C21D3">
        <w:t xml:space="preserve"> </w:t>
      </w:r>
      <w:r w:rsidR="00415E22">
        <w:t xml:space="preserve">Администрация </w:t>
      </w:r>
      <w:r w:rsidR="00F2419F">
        <w:t>сельского поселения Большая Каменка</w:t>
      </w:r>
      <w:proofErr w:type="gramEnd"/>
      <w:r w:rsidR="00F2419F">
        <w:t xml:space="preserve"> </w:t>
      </w:r>
      <w:r w:rsidR="00415E22">
        <w:t>муниципального района Красноярский Самарской области ПОСТАНОВЛЯЕТ:</w:t>
      </w:r>
      <w:r w:rsidR="005E7213" w:rsidRPr="007512E5">
        <w:rPr>
          <w:spacing w:val="2"/>
          <w:szCs w:val="28"/>
          <w:shd w:val="clear" w:color="auto" w:fill="FFFFFF"/>
        </w:rPr>
        <w:t xml:space="preserve"> </w:t>
      </w:r>
    </w:p>
    <w:p w:rsidR="00470025" w:rsidRDefault="00470025" w:rsidP="00470025">
      <w:pPr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t xml:space="preserve">        </w:t>
      </w:r>
      <w:r w:rsidR="00DE24F7">
        <w:t xml:space="preserve">  </w:t>
      </w:r>
      <w:r>
        <w:t xml:space="preserve">Внести изменения в </w:t>
      </w:r>
      <w:r w:rsidR="00974ECA">
        <w:t>условия приватизации, утвержденно</w:t>
      </w:r>
      <w:r w:rsidR="002E027E">
        <w:t>го</w:t>
      </w:r>
      <w:r w:rsidR="00974ECA">
        <w:t xml:space="preserve"> </w:t>
      </w:r>
      <w:r>
        <w:t>постановление</w:t>
      </w:r>
      <w:r w:rsidR="00974ECA">
        <w:t>м</w:t>
      </w:r>
      <w:r>
        <w:t xml:space="preserve"> администрации </w:t>
      </w:r>
      <w:r w:rsidR="00F2419F">
        <w:t xml:space="preserve">сельского поселения Большая Каменка </w:t>
      </w:r>
      <w:r>
        <w:t xml:space="preserve">муниципального района Красноярский Самарской области от </w:t>
      </w:r>
      <w:r w:rsidR="00F2419F">
        <w:t>01</w:t>
      </w:r>
      <w:r>
        <w:t>.0</w:t>
      </w:r>
      <w:r w:rsidR="00F2419F">
        <w:t>3</w:t>
      </w:r>
      <w:r>
        <w:t>.201</w:t>
      </w:r>
      <w:r w:rsidR="00F2419F">
        <w:t>8</w:t>
      </w:r>
      <w:r>
        <w:t xml:space="preserve"> №</w:t>
      </w:r>
      <w:r w:rsidR="00F2419F">
        <w:t xml:space="preserve"> 8</w:t>
      </w:r>
      <w:r>
        <w:t xml:space="preserve"> «</w:t>
      </w:r>
      <w:r w:rsidRPr="00470025">
        <w:rPr>
          <w:spacing w:val="2"/>
          <w:szCs w:val="28"/>
          <w:shd w:val="clear" w:color="auto" w:fill="FFFFFF"/>
        </w:rPr>
        <w:t xml:space="preserve">Об условиях приватизации </w:t>
      </w:r>
      <w:r w:rsidR="00F2419F">
        <w:rPr>
          <w:spacing w:val="2"/>
          <w:szCs w:val="28"/>
          <w:shd w:val="clear" w:color="auto" w:fill="FFFFFF"/>
        </w:rPr>
        <w:t>муниципального имущества</w:t>
      </w:r>
      <w:r w:rsidRPr="00470025">
        <w:rPr>
          <w:spacing w:val="2"/>
          <w:szCs w:val="28"/>
          <w:shd w:val="clear" w:color="auto" w:fill="FFFFFF"/>
        </w:rPr>
        <w:t>»</w:t>
      </w:r>
      <w:r w:rsidR="00974ECA">
        <w:rPr>
          <w:spacing w:val="2"/>
          <w:szCs w:val="28"/>
          <w:shd w:val="clear" w:color="auto" w:fill="FFFFFF"/>
        </w:rPr>
        <w:t xml:space="preserve"> следующего содержания</w:t>
      </w:r>
      <w:r>
        <w:rPr>
          <w:spacing w:val="2"/>
          <w:szCs w:val="28"/>
          <w:shd w:val="clear" w:color="auto" w:fill="FFFFFF"/>
        </w:rPr>
        <w:t>:</w:t>
      </w:r>
    </w:p>
    <w:p w:rsidR="00470025" w:rsidRPr="00470025" w:rsidRDefault="00470025" w:rsidP="00F2419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       </w:t>
      </w:r>
      <w:r w:rsidR="00DE24F7">
        <w:rPr>
          <w:spacing w:val="2"/>
          <w:szCs w:val="28"/>
          <w:shd w:val="clear" w:color="auto" w:fill="FFFFFF"/>
        </w:rPr>
        <w:t xml:space="preserve"> </w:t>
      </w:r>
      <w:r w:rsidR="002979D7">
        <w:rPr>
          <w:spacing w:val="2"/>
          <w:szCs w:val="28"/>
          <w:shd w:val="clear" w:color="auto" w:fill="FFFFFF"/>
        </w:rPr>
        <w:t xml:space="preserve">  </w:t>
      </w:r>
      <w:r w:rsidR="00C93B86">
        <w:rPr>
          <w:spacing w:val="2"/>
          <w:szCs w:val="28"/>
          <w:shd w:val="clear" w:color="auto" w:fill="FFFFFF"/>
        </w:rPr>
        <w:t>1.</w:t>
      </w:r>
      <w:r>
        <w:rPr>
          <w:spacing w:val="2"/>
          <w:szCs w:val="28"/>
          <w:shd w:val="clear" w:color="auto" w:fill="FFFFFF"/>
        </w:rPr>
        <w:t xml:space="preserve"> Изменить способ приватизации и осуществить продажу посредством публичного предложения</w:t>
      </w:r>
      <w:r w:rsidR="00F2419F">
        <w:rPr>
          <w:color w:val="000000"/>
        </w:rPr>
        <w:t xml:space="preserve">: легкового автомобиля: </w:t>
      </w:r>
      <w:r w:rsidR="00F2419F">
        <w:rPr>
          <w:spacing w:val="2"/>
          <w:szCs w:val="28"/>
          <w:shd w:val="clear" w:color="auto" w:fill="FFFFFF"/>
          <w:lang w:val="en-US"/>
        </w:rPr>
        <w:t>LADA</w:t>
      </w:r>
      <w:r w:rsidR="00F2419F" w:rsidRPr="00363081">
        <w:rPr>
          <w:spacing w:val="2"/>
          <w:szCs w:val="28"/>
          <w:shd w:val="clear" w:color="auto" w:fill="FFFFFF"/>
        </w:rPr>
        <w:t xml:space="preserve">, </w:t>
      </w:r>
      <w:r w:rsidR="00F2419F" w:rsidRPr="0032033A">
        <w:rPr>
          <w:spacing w:val="2"/>
          <w:szCs w:val="28"/>
          <w:shd w:val="clear" w:color="auto" w:fill="FFFFFF"/>
        </w:rPr>
        <w:t>210740</w:t>
      </w:r>
      <w:r w:rsidR="00F2419F">
        <w:rPr>
          <w:spacing w:val="2"/>
          <w:szCs w:val="28"/>
          <w:shd w:val="clear" w:color="auto" w:fill="FFFFFF"/>
        </w:rPr>
        <w:t>, г</w:t>
      </w:r>
      <w:r w:rsidR="00F2419F">
        <w:rPr>
          <w:color w:val="000000"/>
        </w:rPr>
        <w:t>од выпуска: 20</w:t>
      </w:r>
      <w:r w:rsidR="00F2419F" w:rsidRPr="0032033A">
        <w:rPr>
          <w:color w:val="000000"/>
        </w:rPr>
        <w:t>09</w:t>
      </w:r>
      <w:r w:rsidR="00F2419F">
        <w:rPr>
          <w:color w:val="000000"/>
        </w:rPr>
        <w:t xml:space="preserve">, цвет кузова (кабины): темно-синий, № ПТС: 63 </w:t>
      </w:r>
      <w:r w:rsidR="00F2419F">
        <w:rPr>
          <w:color w:val="000000"/>
        </w:rPr>
        <w:lastRenderedPageBreak/>
        <w:t>МХ 221440, идентификационный номер (</w:t>
      </w:r>
      <w:r w:rsidR="00F2419F">
        <w:rPr>
          <w:color w:val="000000"/>
          <w:lang w:val="en-US"/>
        </w:rPr>
        <w:t>VIN</w:t>
      </w:r>
      <w:r w:rsidR="00F2419F" w:rsidRPr="00591E6C">
        <w:rPr>
          <w:color w:val="000000"/>
        </w:rPr>
        <w:t>)</w:t>
      </w:r>
      <w:r w:rsidR="00F2419F">
        <w:rPr>
          <w:color w:val="000000"/>
        </w:rPr>
        <w:t>:</w:t>
      </w:r>
      <w:r w:rsidR="00F2419F" w:rsidRPr="00591E6C">
        <w:rPr>
          <w:color w:val="000000"/>
        </w:rPr>
        <w:t xml:space="preserve"> </w:t>
      </w:r>
      <w:r w:rsidR="00F2419F">
        <w:rPr>
          <w:color w:val="000000"/>
          <w:lang w:val="en-US"/>
        </w:rPr>
        <w:t>X</w:t>
      </w:r>
      <w:r w:rsidR="00F2419F">
        <w:rPr>
          <w:color w:val="000000"/>
        </w:rPr>
        <w:t xml:space="preserve">ТА21074092918648, Модель, № двигателя: </w:t>
      </w:r>
      <w:r w:rsidR="00F2419F" w:rsidRPr="0032033A">
        <w:rPr>
          <w:color w:val="000000"/>
        </w:rPr>
        <w:t>21</w:t>
      </w:r>
      <w:r w:rsidR="00F2419F">
        <w:rPr>
          <w:color w:val="000000"/>
        </w:rPr>
        <w:t>067</w:t>
      </w:r>
      <w:r w:rsidR="00F2419F" w:rsidRPr="0032033A">
        <w:rPr>
          <w:color w:val="000000"/>
        </w:rPr>
        <w:t xml:space="preserve">, </w:t>
      </w:r>
      <w:r w:rsidR="00F2419F">
        <w:rPr>
          <w:color w:val="000000"/>
        </w:rPr>
        <w:t xml:space="preserve">9262605, Кузов, № </w:t>
      </w:r>
      <w:r w:rsidR="00F2419F">
        <w:rPr>
          <w:color w:val="000000"/>
          <w:lang w:val="en-US"/>
        </w:rPr>
        <w:t>X</w:t>
      </w:r>
      <w:r w:rsidR="00F2419F">
        <w:rPr>
          <w:color w:val="000000"/>
        </w:rPr>
        <w:t>ТА21074092918648</w:t>
      </w:r>
    </w:p>
    <w:p w:rsidR="002979D7" w:rsidRDefault="00C93B86" w:rsidP="002979D7">
      <w:pPr>
        <w:pStyle w:val="aa"/>
        <w:tabs>
          <w:tab w:val="left" w:pos="709"/>
          <w:tab w:val="left" w:pos="851"/>
        </w:tabs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2. </w:t>
      </w:r>
      <w:r w:rsidR="00470025">
        <w:rPr>
          <w:b w:val="0"/>
          <w:i w:val="0"/>
        </w:rPr>
        <w:t xml:space="preserve">Определить минимальную цену предложения (цену отсечения) имущества, указанного в пункте 1 настоящего постановления, при продаже его посредством публичного предложения в размере </w:t>
      </w:r>
      <w:r w:rsidR="00F2419F">
        <w:rPr>
          <w:b w:val="0"/>
          <w:i w:val="0"/>
        </w:rPr>
        <w:t>15</w:t>
      </w:r>
      <w:r w:rsidR="00596933">
        <w:rPr>
          <w:b w:val="0"/>
          <w:i w:val="0"/>
        </w:rPr>
        <w:t xml:space="preserve"> 000</w:t>
      </w:r>
      <w:r w:rsidR="00E62AC8">
        <w:rPr>
          <w:b w:val="0"/>
          <w:i w:val="0"/>
        </w:rPr>
        <w:t xml:space="preserve"> </w:t>
      </w:r>
      <w:r w:rsidR="0039741E">
        <w:rPr>
          <w:b w:val="0"/>
          <w:i w:val="0"/>
        </w:rPr>
        <w:t>(</w:t>
      </w:r>
      <w:r w:rsidR="00F2419F">
        <w:rPr>
          <w:b w:val="0"/>
          <w:i w:val="0"/>
        </w:rPr>
        <w:t xml:space="preserve">пятнадцать </w:t>
      </w:r>
      <w:r w:rsidR="0039741E">
        <w:rPr>
          <w:b w:val="0"/>
          <w:i w:val="0"/>
        </w:rPr>
        <w:t>тысяч) рублей.</w:t>
      </w:r>
    </w:p>
    <w:p w:rsidR="002979D7" w:rsidRPr="003E6B1C" w:rsidRDefault="002979D7" w:rsidP="002979D7">
      <w:pPr>
        <w:pStyle w:val="aa"/>
        <w:tabs>
          <w:tab w:val="left" w:pos="851"/>
        </w:tabs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3.</w:t>
      </w:r>
      <w:r w:rsidR="00C93B86">
        <w:rPr>
          <w:b w:val="0"/>
          <w:i w:val="0"/>
        </w:rPr>
        <w:t xml:space="preserve"> </w:t>
      </w:r>
      <w:proofErr w:type="gramStart"/>
      <w:r>
        <w:rPr>
          <w:b w:val="0"/>
          <w:i w:val="0"/>
          <w:szCs w:val="28"/>
        </w:rPr>
        <w:t>Разместить</w:t>
      </w:r>
      <w:proofErr w:type="gramEnd"/>
      <w:r>
        <w:rPr>
          <w:b w:val="0"/>
          <w:i w:val="0"/>
          <w:szCs w:val="28"/>
        </w:rPr>
        <w:t xml:space="preserve"> настоящее</w:t>
      </w:r>
      <w:r w:rsidRPr="00351BB2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постановление</w:t>
      </w:r>
      <w:r w:rsidRPr="00351BB2">
        <w:rPr>
          <w:b w:val="0"/>
          <w:i w:val="0"/>
          <w:szCs w:val="28"/>
        </w:rPr>
        <w:t xml:space="preserve"> на официальном сайте Российской </w:t>
      </w:r>
      <w:r w:rsidRPr="00415E22">
        <w:rPr>
          <w:b w:val="0"/>
          <w:i w:val="0"/>
          <w:szCs w:val="28"/>
        </w:rPr>
        <w:t xml:space="preserve">Федерации в сети «Интернет» для размещения информации о проведении  торгов, определенном </w:t>
      </w:r>
      <w:r>
        <w:rPr>
          <w:b w:val="0"/>
          <w:i w:val="0"/>
          <w:szCs w:val="28"/>
        </w:rPr>
        <w:t>П</w:t>
      </w:r>
      <w:r w:rsidRPr="00415E22">
        <w:rPr>
          <w:b w:val="0"/>
          <w:i w:val="0"/>
          <w:szCs w:val="28"/>
        </w:rPr>
        <w:t>равительством РФ (</w:t>
      </w:r>
      <w:hyperlink r:id="rId6" w:history="1">
        <w:r w:rsidRPr="00415E22">
          <w:rPr>
            <w:rStyle w:val="af"/>
            <w:b w:val="0"/>
            <w:i w:val="0"/>
            <w:szCs w:val="28"/>
          </w:rPr>
          <w:t>www.torgi.gov.ru</w:t>
        </w:r>
      </w:hyperlink>
      <w:r w:rsidRPr="00415E22">
        <w:rPr>
          <w:b w:val="0"/>
          <w:i w:val="0"/>
          <w:szCs w:val="28"/>
        </w:rPr>
        <w:t xml:space="preserve">),  а также </w:t>
      </w:r>
      <w:r>
        <w:rPr>
          <w:b w:val="0"/>
          <w:i w:val="0"/>
          <w:szCs w:val="28"/>
        </w:rPr>
        <w:t>о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публиковать настоящее </w:t>
      </w:r>
      <w:r>
        <w:rPr>
          <w:b w:val="0"/>
          <w:i w:val="0"/>
          <w:spacing w:val="2"/>
          <w:szCs w:val="28"/>
          <w:shd w:val="clear" w:color="auto" w:fill="FFFFFF"/>
        </w:rPr>
        <w:t>постановление</w:t>
      </w:r>
      <w:r w:rsidRPr="00415E22">
        <w:rPr>
          <w:b w:val="0"/>
          <w:i w:val="0"/>
          <w:spacing w:val="2"/>
          <w:szCs w:val="28"/>
          <w:shd w:val="clear" w:color="auto" w:fill="FFFFFF"/>
        </w:rPr>
        <w:t xml:space="preserve"> в газете «Красноярский вестник» и на официальном сайте администрации муниципального района Красноярский</w:t>
      </w:r>
      <w:r>
        <w:rPr>
          <w:b w:val="0"/>
          <w:i w:val="0"/>
          <w:spacing w:val="2"/>
          <w:szCs w:val="28"/>
          <w:shd w:val="clear" w:color="auto" w:fill="FFFFFF"/>
        </w:rPr>
        <w:t xml:space="preserve"> Самарской области</w:t>
      </w:r>
      <w:r w:rsidR="002E027E">
        <w:rPr>
          <w:b w:val="0"/>
          <w:i w:val="0"/>
          <w:spacing w:val="2"/>
          <w:szCs w:val="28"/>
          <w:shd w:val="clear" w:color="auto" w:fill="FFFFFF"/>
        </w:rPr>
        <w:t xml:space="preserve"> в разделе «поселения/Большая Каменка»</w:t>
      </w:r>
      <w:r w:rsidRPr="00415E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</w:p>
    <w:p w:rsidR="00C11C49" w:rsidRDefault="00C11C49">
      <w:pPr>
        <w:spacing w:line="360" w:lineRule="auto"/>
        <w:ind w:firstLine="709"/>
        <w:jc w:val="both"/>
      </w:pPr>
    </w:p>
    <w:p w:rsidR="00524A32" w:rsidRDefault="00524A32">
      <w:pPr>
        <w:spacing w:line="360" w:lineRule="auto"/>
        <w:ind w:firstLine="709"/>
        <w:jc w:val="both"/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Default="00415E22" w:rsidP="0030593F">
      <w:pPr>
        <w:pStyle w:val="a9"/>
        <w:spacing w:line="240" w:lineRule="auto"/>
        <w:ind w:firstLine="0"/>
        <w:rPr>
          <w:sz w:val="24"/>
          <w:szCs w:val="24"/>
        </w:rPr>
      </w:pPr>
    </w:p>
    <w:p w:rsidR="00415E22" w:rsidRPr="00260654" w:rsidRDefault="00260654" w:rsidP="00C44E4A">
      <w:pPr>
        <w:pStyle w:val="a9"/>
        <w:spacing w:line="276" w:lineRule="auto"/>
        <w:ind w:firstLine="0"/>
        <w:rPr>
          <w:b/>
          <w:szCs w:val="28"/>
        </w:rPr>
      </w:pPr>
      <w:r w:rsidRPr="00260654">
        <w:rPr>
          <w:b/>
          <w:szCs w:val="28"/>
        </w:rPr>
        <w:t xml:space="preserve">Глава сельского поселения </w:t>
      </w:r>
      <w:r w:rsidRPr="00260654">
        <w:rPr>
          <w:b/>
          <w:szCs w:val="28"/>
        </w:rPr>
        <w:br/>
        <w:t>Большая Каменка                                                                   Матвеев Г.А.</w:t>
      </w:r>
    </w:p>
    <w:sectPr w:rsidR="00415E22" w:rsidRPr="00260654" w:rsidSect="00A55E79">
      <w:pgSz w:w="11906" w:h="16838"/>
      <w:pgMar w:top="1134" w:right="1418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1A"/>
    <w:rsid w:val="000000B1"/>
    <w:rsid w:val="000000CE"/>
    <w:rsid w:val="000275AA"/>
    <w:rsid w:val="00056721"/>
    <w:rsid w:val="000C2026"/>
    <w:rsid w:val="000C21D3"/>
    <w:rsid w:val="001046FF"/>
    <w:rsid w:val="00260654"/>
    <w:rsid w:val="00266B8D"/>
    <w:rsid w:val="00283240"/>
    <w:rsid w:val="002979D7"/>
    <w:rsid w:val="002E027E"/>
    <w:rsid w:val="0030593F"/>
    <w:rsid w:val="00351BB2"/>
    <w:rsid w:val="0039741E"/>
    <w:rsid w:val="003D50DD"/>
    <w:rsid w:val="003F5C52"/>
    <w:rsid w:val="00415E22"/>
    <w:rsid w:val="00470025"/>
    <w:rsid w:val="00483317"/>
    <w:rsid w:val="00524A32"/>
    <w:rsid w:val="00531788"/>
    <w:rsid w:val="0054448B"/>
    <w:rsid w:val="00596933"/>
    <w:rsid w:val="005D1089"/>
    <w:rsid w:val="005E7213"/>
    <w:rsid w:val="00663063"/>
    <w:rsid w:val="006B3021"/>
    <w:rsid w:val="007512E5"/>
    <w:rsid w:val="0075531A"/>
    <w:rsid w:val="007C6B6F"/>
    <w:rsid w:val="00817081"/>
    <w:rsid w:val="00940974"/>
    <w:rsid w:val="00954CD3"/>
    <w:rsid w:val="00974ECA"/>
    <w:rsid w:val="009D1B47"/>
    <w:rsid w:val="00A55E79"/>
    <w:rsid w:val="00C11C49"/>
    <w:rsid w:val="00C44E4A"/>
    <w:rsid w:val="00C67C27"/>
    <w:rsid w:val="00C93B86"/>
    <w:rsid w:val="00CE2FEA"/>
    <w:rsid w:val="00D2494B"/>
    <w:rsid w:val="00D8236D"/>
    <w:rsid w:val="00DE24F7"/>
    <w:rsid w:val="00E62AC8"/>
    <w:rsid w:val="00E75EB8"/>
    <w:rsid w:val="00ED6F8D"/>
    <w:rsid w:val="00F12A46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5499" w:firstLine="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5526" w:firstLine="0"/>
      <w:jc w:val="center"/>
      <w:outlineLvl w:val="5"/>
    </w:pPr>
    <w:rPr>
      <w:rFonts w:ascii="Arial" w:hAnsi="Arial" w:cs="Arial"/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i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16"/>
      <w:szCs w:val="16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Символ нумерации"/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Текст письма"/>
    <w:basedOn w:val="a"/>
    <w:pPr>
      <w:spacing w:line="360" w:lineRule="auto"/>
      <w:ind w:firstLine="851"/>
    </w:pPr>
  </w:style>
  <w:style w:type="paragraph" w:customStyle="1" w:styleId="21">
    <w:name w:val="Основной текст 21"/>
    <w:basedOn w:val="a"/>
    <w:pPr>
      <w:tabs>
        <w:tab w:val="left" w:pos="9185"/>
      </w:tabs>
      <w:ind w:right="-29"/>
      <w:jc w:val="both"/>
    </w:pPr>
  </w:style>
  <w:style w:type="paragraph" w:customStyle="1" w:styleId="aa">
    <w:name w:val="Адресат (кому)"/>
    <w:basedOn w:val="a"/>
    <w:rPr>
      <w:b/>
      <w:i/>
    </w:rPr>
  </w:style>
  <w:style w:type="paragraph" w:customStyle="1" w:styleId="ab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ind w:left="720"/>
    </w:pPr>
  </w:style>
  <w:style w:type="table" w:styleId="ae">
    <w:name w:val="Table Grid"/>
    <w:basedOn w:val="a1"/>
    <w:uiPriority w:val="59"/>
    <w:rsid w:val="0030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7213"/>
  </w:style>
  <w:style w:type="character" w:styleId="af">
    <w:name w:val="Hyperlink"/>
    <w:uiPriority w:val="99"/>
    <w:unhideWhenUsed/>
    <w:rsid w:val="005E7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взаимозачета по</vt:lpstr>
    </vt:vector>
  </TitlesOfParts>
  <Company/>
  <LinksUpToDate>false</LinksUpToDate>
  <CharactersWithSpaces>2279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взаимозачета по</dc:title>
  <dc:subject/>
  <dc:creator>sto</dc:creator>
  <cp:keywords/>
  <cp:lastModifiedBy>Козина</cp:lastModifiedBy>
  <cp:revision>2</cp:revision>
  <cp:lastPrinted>2018-05-03T07:41:00Z</cp:lastPrinted>
  <dcterms:created xsi:type="dcterms:W3CDTF">2018-05-03T07:52:00Z</dcterms:created>
  <dcterms:modified xsi:type="dcterms:W3CDTF">2018-05-03T07:52:00Z</dcterms:modified>
</cp:coreProperties>
</file>