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-402590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АДМИНИСТРАЦИЯ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РАЙОНА КРАСНОЯРСКИЙ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САМАРСКОЙ ОБЛАСТИ</w:t>
      </w: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C2BCA" w:rsidRPr="00EC2BCA" w:rsidRDefault="00EC2BCA" w:rsidP="00EC2BCA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sz w:val="44"/>
          <w:szCs w:val="20"/>
          <w:lang w:eastAsia="ru-RU"/>
        </w:rPr>
        <w:t>ПОСТАНОВЛЕНИЕ</w:t>
      </w:r>
    </w:p>
    <w:p w:rsidR="00EC2BCA" w:rsidRPr="00EC2BCA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________________   №_____</w:t>
      </w:r>
    </w:p>
    <w:p w:rsidR="00EC2BCA" w:rsidRPr="00EC2BCA" w:rsidRDefault="00EC2BCA" w:rsidP="00EC2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EC2BCA" w:rsidRPr="00EC2BCA" w:rsidRDefault="00EC2BCA" w:rsidP="00EC2B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внесении изменений в </w:t>
      </w:r>
      <w:r w:rsidR="009E6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муниципального района Красноярский Самарской области  от 07.04.2016 № </w:t>
      </w:r>
      <w:r w:rsidR="00606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="00570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E6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0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</w:t>
      </w:r>
      <w:r w:rsidR="00AD2A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 администрации муниципального района Красноярский Самарской области предоставления муниципальной услуги «</w:t>
      </w:r>
      <w:r w:rsidR="00730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</w:t>
      </w:r>
      <w:r w:rsidR="00570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</w:r>
      <w:r w:rsidR="00E500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EC2BCA" w:rsidRPr="00640838" w:rsidRDefault="00EC2BCA" w:rsidP="00EC2B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EC2BCA" w:rsidRDefault="00EC2BCA" w:rsidP="00325F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5F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приведения нормативного правового акта в соответствие с требованиями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29.12.2017 № 479-ФЗ «О внесении изменений в Федеральный закон «Об организации предоставления государственных и муниципальных услуг»</w:t>
      </w:r>
      <w:r w:rsidR="006206D5" w:rsidRPr="006206D5">
        <w:rPr>
          <w:rFonts w:ascii="Times New Roman" w:hAnsi="Times New Roman" w:cs="Times New Roman"/>
          <w:sz w:val="24"/>
          <w:szCs w:val="24"/>
        </w:rPr>
        <w:t xml:space="preserve"> </w:t>
      </w:r>
      <w:r w:rsidR="006206D5" w:rsidRPr="006206D5">
        <w:rPr>
          <w:rFonts w:ascii="Times New Roman" w:hAnsi="Times New Roman" w:cs="Times New Roman"/>
          <w:sz w:val="28"/>
          <w:szCs w:val="28"/>
        </w:rPr>
        <w:t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6206D5">
        <w:rPr>
          <w:rFonts w:ascii="Times New Roman" w:hAnsi="Times New Roman" w:cs="Times New Roman"/>
          <w:sz w:val="28"/>
          <w:szCs w:val="28"/>
        </w:rPr>
        <w:t>»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5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6D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C65F8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2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65F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29.12.2017 №477-ФЗ</w:t>
      </w:r>
      <w:r w:rsidR="00B8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</w:t>
      </w:r>
      <w:r w:rsid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статью 15 Ф</w:t>
      </w:r>
      <w:r w:rsidR="00B82370" w:rsidRPr="00B82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едерального закона </w:t>
      </w:r>
      <w:r w:rsid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25FC8" w:rsidRP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социальной защите инвалидов в Российской Федерации</w:t>
      </w:r>
      <w:r w:rsid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325FC8" w:rsidRPr="00325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пунктом 3 части 4 статьи 36 Федерального закона от 06.10.2003 №131-ФЗ «Об общих принципах организации  местного самоуправления в Российской Федерации»,</w:t>
      </w:r>
      <w:r w:rsidRPr="00EC2B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C2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пунктом 5 статьи 44 Устава муниципального района Красноярский Самарской области, принятого решением Собрания </w:t>
      </w:r>
      <w:r w:rsidRPr="00EC2B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представителей муниципального района Красноярский Самарской области от 14.05.2015 № 20-СП,</w:t>
      </w:r>
      <w:r w:rsidRPr="00EC2BCA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Красноярский Самарской области ПОСТАНОВЛЯЕТ:</w:t>
      </w:r>
    </w:p>
    <w:p w:rsidR="00AD2A70" w:rsidRPr="007C08C5" w:rsidRDefault="007C08C5" w:rsidP="007C08C5">
      <w:pPr>
        <w:pStyle w:val="a5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F0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A70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муниципального района Красноярский Самарской области от 07.04.2016 № </w:t>
      </w:r>
      <w:r w:rsidR="00606F63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5705E5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D2A70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администрации муниципального района Красноярский Самарской области предоставления муниципальной услуги «</w:t>
      </w:r>
      <w:r w:rsidR="005705E5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</w:r>
      <w:r w:rsidR="00AD2A70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20.11.2017 №1215)</w:t>
      </w:r>
      <w:r w:rsidR="00AD2A70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AD2A70" w:rsidRPr="007C08C5" w:rsidRDefault="00DF00E5" w:rsidP="007C08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0E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7C08C5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2A70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5705E5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2A70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D2A70" w:rsidRPr="00AD2A70" w:rsidRDefault="00AD2A70" w:rsidP="007C08C5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05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руководителя управления по работе с общественными организациями администрации муниципального района Красноярский Самарской области Спигину Е.Е.»</w:t>
      </w:r>
      <w:r w:rsidR="003063E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2BCA" w:rsidRPr="007C08C5" w:rsidRDefault="00DF00E5" w:rsidP="007C08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</w:t>
      </w:r>
      <w:r w:rsidR="00EC2BCA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2FCC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B2FCC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2FCC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«</w:t>
      </w:r>
      <w:r w:rsidR="005705E5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</w:r>
      <w:r w:rsidR="005B2FCC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3C11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7AD9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C87AD9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273C11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Красноярский Самарской области </w:t>
      </w:r>
      <w:r w:rsidR="00C87AD9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26750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C87AD9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6750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C87AD9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26750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87AD9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E96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AD9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06F63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5705E5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20889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 от </w:t>
      </w:r>
      <w:r w:rsidR="00A26750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20889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6750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20889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26750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0889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D2A70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="005705E5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C2BCA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C47DA" w:rsidRPr="007C08C5" w:rsidRDefault="00DF00E5" w:rsidP="007C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47DA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5705E5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5C47DA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</w:t>
      </w:r>
      <w:r w:rsidR="000D4A04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C47DA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5C47DA" w:rsidRDefault="005C47DA" w:rsidP="007C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7D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«Заявитель вправе обратиться за получением муниципальной услуги в рамках соответствующего комплексного запроса по принципу «одного окна», если муниципальная услуга не включена в Перечень муниципальных услуг, предоставление которых посредством комплексного запроса не осуществляется, утвержденны</w:t>
      </w:r>
      <w:r w:rsidR="003063E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C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района Красноярский Самарской </w:t>
      </w:r>
      <w:r w:rsidRPr="005C47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</w:t>
      </w:r>
      <w:r w:rsidR="000F3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47D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F3F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033" w:rsidRPr="007C08C5" w:rsidRDefault="00730330" w:rsidP="007C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пунктом </w:t>
      </w:r>
      <w:r w:rsidR="005705E5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>23.1</w:t>
      </w:r>
      <w:r w:rsidR="00E50033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E50033" w:rsidRDefault="00E50033" w:rsidP="007C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05E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Основания для приостановления предоставления муниципальной услуги отсутствуют.»;</w:t>
      </w:r>
    </w:p>
    <w:p w:rsidR="005C47DA" w:rsidRPr="007C08C5" w:rsidRDefault="003C2A26" w:rsidP="007C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C47DA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5705E5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5C47DA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абзац</w:t>
      </w:r>
      <w:r w:rsidR="000D4A04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5C47DA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5C47DA" w:rsidRPr="0003489C" w:rsidRDefault="005C47DA" w:rsidP="007C08C5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89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бесплатные места для парковки автотранспортных средств, управляемых инвалидами и автотранспортных средств, перевозящих инвалидов (не менее 10 процентов мест (но не менее одного места).</w:t>
      </w:r>
      <w:r w:rsidR="000F3FF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204DE" w:rsidRPr="007C08C5" w:rsidRDefault="003C2A26" w:rsidP="007C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16A14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азвание главы </w:t>
      </w:r>
      <w:r w:rsidR="001A0A0E" w:rsidRPr="007C08C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016A14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изложить в  следующей редакции:</w:t>
      </w:r>
    </w:p>
    <w:p w:rsidR="001F50E6" w:rsidRDefault="00016A14" w:rsidP="007C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D4A0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B81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5C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0D4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предоставляющего муниципальную услугу,</w:t>
      </w:r>
      <w:r w:rsid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</w:t>
      </w:r>
      <w:r w:rsidR="000D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</w:t>
      </w:r>
      <w:r w:rsid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4A04" w:rsidRPr="000D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4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предоставляющего муниципальную услугу, </w:t>
      </w:r>
      <w:r w:rsid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служащих,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F50E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0F3F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50E6" w:rsidRPr="007C08C5" w:rsidRDefault="003C2A26" w:rsidP="007C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F50E6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AC671D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1F50E6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9496D" w:rsidRPr="00BD025B" w:rsidRDefault="001F50E6" w:rsidP="007C08C5">
      <w:pPr>
        <w:pStyle w:val="a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25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671D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49496D" w:rsidRPr="00BD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496D" w:rsidRPr="00BD025B">
        <w:rPr>
          <w:rFonts w:ascii="Times New Roman" w:hAnsi="Times New Roman" w:cs="Times New Roman"/>
          <w:sz w:val="28"/>
          <w:szCs w:val="28"/>
        </w:rPr>
        <w:t xml:space="preserve">Заявители </w:t>
      </w:r>
      <w:r w:rsidR="000F3FFD" w:rsidRPr="00BD025B">
        <w:rPr>
          <w:rFonts w:ascii="Times New Roman" w:hAnsi="Times New Roman" w:cs="Times New Roman"/>
          <w:sz w:val="28"/>
          <w:szCs w:val="28"/>
        </w:rPr>
        <w:t xml:space="preserve">(получатели муниципальной услуги) </w:t>
      </w:r>
      <w:r w:rsidR="0049496D" w:rsidRPr="00BD025B">
        <w:rPr>
          <w:rFonts w:ascii="Times New Roman" w:hAnsi="Times New Roman" w:cs="Times New Roman"/>
          <w:sz w:val="28"/>
          <w:szCs w:val="28"/>
        </w:rPr>
        <w:t>и иные уполномоченные лица имеют право на обжалование решений и действий (бездействия) должностных лиц архивного отдела администрации муниципального района Красноярский Самарской области,</w:t>
      </w:r>
      <w:r w:rsidR="000F3FFD" w:rsidRPr="00BD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МФЦ, работника МФЦ, </w:t>
      </w:r>
      <w:r w:rsidR="0049496D" w:rsidRPr="00BD025B">
        <w:rPr>
          <w:rFonts w:ascii="Times New Roman" w:hAnsi="Times New Roman" w:cs="Times New Roman"/>
          <w:sz w:val="28"/>
          <w:szCs w:val="28"/>
        </w:rPr>
        <w:t>принятых (осуществляемых) ими в ходе предоставления муниципальной услуги, повлекших за собой нарушение прав и законных</w:t>
      </w:r>
      <w:r w:rsidR="0049496D" w:rsidRPr="0049496D">
        <w:t xml:space="preserve"> </w:t>
      </w:r>
      <w:r w:rsidR="0049496D" w:rsidRPr="00BD025B">
        <w:rPr>
          <w:rFonts w:ascii="Times New Roman" w:hAnsi="Times New Roman" w:cs="Times New Roman"/>
          <w:sz w:val="28"/>
          <w:szCs w:val="28"/>
        </w:rPr>
        <w:t>интересов заявителя,</w:t>
      </w:r>
      <w:r w:rsidR="0049496D" w:rsidRPr="00BD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96D" w:rsidRPr="00BD025B">
        <w:rPr>
          <w:rFonts w:ascii="Times New Roman" w:hAnsi="Times New Roman" w:cs="Times New Roman"/>
          <w:sz w:val="28"/>
          <w:szCs w:val="28"/>
        </w:rPr>
        <w:t>в досудебном (внесудебном) порядке.</w:t>
      </w:r>
      <w:r w:rsidR="000F3FFD" w:rsidRPr="00BD025B">
        <w:rPr>
          <w:rFonts w:ascii="Times New Roman" w:hAnsi="Times New Roman" w:cs="Times New Roman"/>
          <w:sz w:val="28"/>
          <w:szCs w:val="28"/>
        </w:rPr>
        <w:t>»;</w:t>
      </w:r>
    </w:p>
    <w:p w:rsidR="00573A90" w:rsidRPr="00BD025B" w:rsidRDefault="003C2A26" w:rsidP="007C08C5">
      <w:pPr>
        <w:pStyle w:val="a9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3A90" w:rsidRPr="00BD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AC671D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573A90" w:rsidRPr="00BD0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E5DD1" w:rsidRPr="000E5DD1" w:rsidRDefault="00573A90" w:rsidP="007C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D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671D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="000E5DD1" w:rsidRPr="000E5D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1017" w:rsidRPr="000E5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DD1" w:rsidRPr="000E5DD1">
        <w:rPr>
          <w:rFonts w:ascii="Times New Roman" w:hAnsi="Times New Roman" w:cs="Times New Roman"/>
          <w:sz w:val="28"/>
          <w:szCs w:val="28"/>
        </w:rPr>
        <w:t xml:space="preserve">Жалоба может быть принята при личном приеме заявителя, а также может быть направлена по почте, </w:t>
      </w:r>
      <w:r w:rsidR="000E5DD1" w:rsidRPr="000E5D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МФЦ</w:t>
      </w:r>
      <w:r w:rsidR="000E5DD1" w:rsidRPr="000E5DD1">
        <w:rPr>
          <w:rFonts w:ascii="Times New Roman" w:hAnsi="Times New Roman" w:cs="Times New Roman"/>
          <w:sz w:val="28"/>
          <w:szCs w:val="28"/>
        </w:rPr>
        <w:t xml:space="preserve">, с использованием сети </w:t>
      </w:r>
      <w:r w:rsidR="00CD2917">
        <w:rPr>
          <w:rFonts w:ascii="Times New Roman" w:hAnsi="Times New Roman" w:cs="Times New Roman"/>
          <w:sz w:val="28"/>
          <w:szCs w:val="28"/>
        </w:rPr>
        <w:t>«</w:t>
      </w:r>
      <w:r w:rsidR="000E5DD1" w:rsidRPr="000E5DD1">
        <w:rPr>
          <w:rFonts w:ascii="Times New Roman" w:hAnsi="Times New Roman" w:cs="Times New Roman"/>
          <w:sz w:val="28"/>
          <w:szCs w:val="28"/>
        </w:rPr>
        <w:t>Интернет</w:t>
      </w:r>
      <w:r w:rsidR="00CD2917">
        <w:rPr>
          <w:rFonts w:ascii="Times New Roman" w:hAnsi="Times New Roman" w:cs="Times New Roman"/>
          <w:sz w:val="28"/>
          <w:szCs w:val="28"/>
        </w:rPr>
        <w:t>»</w:t>
      </w:r>
      <w:r w:rsidR="000E5DD1" w:rsidRPr="000E5DD1">
        <w:rPr>
          <w:rFonts w:ascii="Times New Roman" w:hAnsi="Times New Roman" w:cs="Times New Roman"/>
          <w:sz w:val="28"/>
          <w:szCs w:val="28"/>
        </w:rPr>
        <w:t xml:space="preserve">, Единого портала государственных и муниципальных </w:t>
      </w:r>
      <w:r w:rsidR="000E5DD1" w:rsidRPr="000E5DD1">
        <w:rPr>
          <w:rFonts w:ascii="Times New Roman" w:hAnsi="Times New Roman" w:cs="Times New Roman"/>
          <w:sz w:val="28"/>
          <w:szCs w:val="28"/>
        </w:rPr>
        <w:lastRenderedPageBreak/>
        <w:t>услуг, Портала государственных и муниципальных услуг Самарской области в орган, предоставляющий муниципальную услугу. Жалобы на решения, принятые начальником архивного отдела администрации муниципального района Красноярский Самарской области, могут быть поданы в администрацию муниципального района Красноярский Самарской области.</w:t>
      </w:r>
    </w:p>
    <w:p w:rsidR="00382BF6" w:rsidRDefault="00382BF6" w:rsidP="007C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Жалоба на решения и действия (бездействие)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направлена по почте, с использованием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официального сайта </w:t>
      </w:r>
      <w:r w:rsid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9" w:history="1">
        <w:r w:rsidRPr="0066291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1.1 статьи 16</w:t>
        </w:r>
      </w:hyperlink>
      <w:r w:rsidRPr="0066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06B2"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27.07.2010 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106B2"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06B2"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по тексту </w:t>
      </w:r>
      <w:r w:rsidR="00620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210)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работников</w:t>
      </w:r>
      <w:r w:rsidR="003C2A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направлена по почте, с использованием информационно-телекоммуникационной сети 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2B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="001103A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B4FA1" w:rsidRPr="007C08C5" w:rsidRDefault="003C2A26" w:rsidP="007C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B4FA1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AC671D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8B4FA1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B4FA1" w:rsidRPr="00C214EF" w:rsidRDefault="008B4FA1" w:rsidP="007C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671D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может обратиться с жалобой, в том числе в следующих случаях:</w:t>
      </w:r>
    </w:p>
    <w:p w:rsidR="008B4FA1" w:rsidRPr="00C214EF" w:rsidRDefault="008B4FA1" w:rsidP="007C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10" w:history="1">
        <w:r w:rsidRPr="00C214E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 15.1</w:t>
        </w:r>
      </w:hyperlink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210;</w:t>
      </w:r>
    </w:p>
    <w:p w:rsidR="008B4FA1" w:rsidRPr="00C214EF" w:rsidRDefault="008B4FA1" w:rsidP="007C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МФЦ, </w:t>
      </w: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1" w:history="1">
        <w:r w:rsidRPr="00C214E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1.3 статьи 16</w:t>
        </w:r>
      </w:hyperlink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210;</w:t>
      </w:r>
    </w:p>
    <w:p w:rsidR="008B4FA1" w:rsidRPr="00C214EF" w:rsidRDefault="008B4FA1" w:rsidP="007C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муниципального района Красноярский Самарской области для предоставления муниципальной услуги;</w:t>
      </w:r>
    </w:p>
    <w:p w:rsidR="008B4FA1" w:rsidRPr="00C214EF" w:rsidRDefault="008B4FA1" w:rsidP="007C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муниципального района Красноярский Самарской области для предоставления муниципальной услуги, у заявителя;</w:t>
      </w:r>
    </w:p>
    <w:p w:rsidR="008B4FA1" w:rsidRPr="00C214EF" w:rsidRDefault="008B4FA1" w:rsidP="007C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муниципального района Красноярский Самарской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C214E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1.3 статьи 16</w:t>
        </w:r>
      </w:hyperlink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210;</w:t>
      </w:r>
    </w:p>
    <w:p w:rsidR="008B4FA1" w:rsidRPr="00C214EF" w:rsidRDefault="008B4FA1" w:rsidP="007C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муниципального района Красноярский Самарской области;</w:t>
      </w:r>
    </w:p>
    <w:p w:rsidR="008B4FA1" w:rsidRPr="00C214EF" w:rsidRDefault="008B4FA1" w:rsidP="007C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отказа органа, предоставляющего муниципальную услугу, должностного лица органа, предоставляющего муниципальную услугу, МФЦ, работника МФЦ, организаций, предусмотренных </w:t>
      </w:r>
      <w:hyperlink r:id="rId13" w:history="1">
        <w:r w:rsidRPr="00C214E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1.1 статьи 16</w:t>
        </w:r>
      </w:hyperlink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history="1">
        <w:r w:rsidRPr="00C214E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1.3 статьи 16</w:t>
        </w:r>
      </w:hyperlink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210;</w:t>
      </w:r>
    </w:p>
    <w:p w:rsidR="008B4FA1" w:rsidRPr="00C214EF" w:rsidRDefault="008B4FA1" w:rsidP="007C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или порядка выдачи документов по результатам предоставления муниципальной услуги;</w:t>
      </w:r>
    </w:p>
    <w:p w:rsidR="008B4FA1" w:rsidRPr="00C429CD" w:rsidRDefault="00C429CD" w:rsidP="007C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4FA1" w:rsidRPr="00C4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муниципального района Красноярский Самарской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="008B4FA1" w:rsidRPr="00C429CD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1.3 статьи 16</w:t>
        </w:r>
      </w:hyperlink>
      <w:r w:rsidR="008B4FA1" w:rsidRPr="00C4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№210.</w:t>
      </w:r>
      <w:r w:rsidR="00A13C7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E5DD1" w:rsidRPr="007C08C5" w:rsidRDefault="00A13C7C" w:rsidP="007C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E5DD1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AC671D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="000E5DD1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B106B2" w:rsidRDefault="000E5DD1" w:rsidP="007C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671D"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должна содержать:</w:t>
      </w:r>
    </w:p>
    <w:p w:rsidR="00B106B2" w:rsidRPr="00B106B2" w:rsidRDefault="00B106B2" w:rsidP="007C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либо муниципального служащего,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руководителя и (или) работника, организаций, предусмотренных </w:t>
      </w:r>
      <w:hyperlink r:id="rId16" w:history="1">
        <w:r w:rsidRPr="0066291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1.1 статьи 16</w:t>
        </w:r>
      </w:hyperlink>
      <w:r w:rsidRPr="0066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210, их руководителей и (или) работников, решения и действия (бездействие) которых обжалуются;</w:t>
      </w:r>
    </w:p>
    <w:p w:rsidR="00B106B2" w:rsidRPr="00B106B2" w:rsidRDefault="00B106B2" w:rsidP="007C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106B2" w:rsidRPr="00B106B2" w:rsidRDefault="00B106B2" w:rsidP="007C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организаций, предусмотренных </w:t>
      </w:r>
      <w:hyperlink r:id="rId17" w:history="1">
        <w:r w:rsidRPr="0066291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1.1 статьи 16</w:t>
        </w:r>
      </w:hyperlink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210, их работников;</w:t>
      </w:r>
    </w:p>
    <w:p w:rsidR="00573A90" w:rsidRDefault="00B106B2" w:rsidP="007C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работника </w:t>
      </w:r>
      <w:r w:rsidR="003A056A" w:rsidRPr="003A056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организаций, предусмотренных </w:t>
      </w:r>
      <w:hyperlink r:id="rId18" w:history="1">
        <w:r w:rsidRPr="00662919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частью 1.1 статьи 16</w:t>
        </w:r>
      </w:hyperlink>
      <w:r w:rsidRPr="0066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едерального закона</w:t>
      </w:r>
      <w:r w:rsidRPr="00B10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210, их работников. Заявителем могут быть представлены документы (при наличии), подтверждающие доводы заявителя, либо их копии.</w:t>
      </w:r>
      <w:r w:rsidR="00A13C7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B6EF8" w:rsidRPr="007C08C5" w:rsidRDefault="00A13C7C" w:rsidP="007C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16B14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AC671D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C16B14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C16B14" w:rsidRPr="00C214EF" w:rsidRDefault="00C16B14" w:rsidP="007C08C5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671D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C214EF"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1017"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процедуры досудебного (внесудебного) обжалования является поступление в </w:t>
      </w:r>
      <w:r w:rsidR="00C214EF"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</w:t>
      </w:r>
      <w:r w:rsid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4EF"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предоставляющий муниципальную услугу,</w:t>
      </w:r>
      <w:r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10F"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</w:t>
      </w:r>
      <w:r w:rsidR="004C74B2" w:rsidRPr="00C214E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от заявителя (получателя муниципальной услуги) и</w:t>
      </w:r>
      <w:r w:rsidR="00C429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иного уполномоченного лица.»;</w:t>
      </w:r>
    </w:p>
    <w:p w:rsidR="00606698" w:rsidRPr="007C08C5" w:rsidRDefault="00A13C7C" w:rsidP="007C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06698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AC671D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606698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974095" w:rsidRPr="00164D07" w:rsidRDefault="00606698" w:rsidP="007C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671D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B81017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</w:t>
      </w:r>
      <w:r w:rsidR="00164D07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орган, предоставляющий муниципальную услугу, </w:t>
      </w:r>
      <w:r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9F310F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974095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рассмотрению в течение </w:t>
      </w:r>
      <w:r w:rsidR="00974095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пятнадцати рабочих дней со дня ее регистрации, а в случае обжалования отказа должностного лица органа, предоставляющего муниципальную услугу, </w:t>
      </w:r>
      <w:r w:rsidR="009F310F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974095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</w:t>
      </w:r>
      <w:r w:rsidR="00C429C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дней со дня ее регистрации.»;</w:t>
      </w:r>
    </w:p>
    <w:p w:rsidR="00974095" w:rsidRPr="007C08C5" w:rsidRDefault="00A13C7C" w:rsidP="007C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64D07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AC671D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164D07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095" w:rsidRPr="007C08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74095" w:rsidRPr="00164D07" w:rsidRDefault="00974095" w:rsidP="007C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671D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B81017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жалобы принимается одно из следующих решений:</w:t>
      </w:r>
    </w:p>
    <w:p w:rsidR="00974095" w:rsidRPr="00164D07" w:rsidRDefault="00164D07" w:rsidP="007C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жалобы</w:t>
      </w:r>
      <w:r w:rsidR="00974095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2F253E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="00974095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</w:t>
      </w:r>
      <w:r w:rsidR="002F253E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Красноярский Самарской области</w:t>
      </w:r>
      <w:r w:rsidR="00974095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4095" w:rsidRPr="00164D07" w:rsidRDefault="00164D07" w:rsidP="007C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удовлетворении жалобы</w:t>
      </w:r>
      <w:r w:rsidR="00974095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53E" w:rsidRPr="00164D0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C2BCA" w:rsidRPr="00EC2BCA" w:rsidRDefault="003E7944" w:rsidP="007C08C5">
      <w:pPr>
        <w:widowControl w:val="0"/>
        <w:tabs>
          <w:tab w:val="left" w:pos="567"/>
          <w:tab w:val="left" w:pos="907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2BCA"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36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сети </w:t>
      </w:r>
      <w:r w:rsidR="00D06E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62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06E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2BCA"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BCA" w:rsidRPr="00EC2BCA" w:rsidRDefault="003E7944" w:rsidP="007C08C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C2BCA" w:rsidRPr="00EC2BC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довести до сведения всех заинтересованных лиц.</w:t>
      </w:r>
    </w:p>
    <w:p w:rsidR="00EC2BCA" w:rsidRPr="00EC2BCA" w:rsidRDefault="00EC2BCA" w:rsidP="00EC2B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EC2BCA" w:rsidRDefault="00EC2BCA" w:rsidP="00EC2BC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BCA" w:rsidRPr="00EC2BCA" w:rsidRDefault="00EC2BCA" w:rsidP="00EC2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5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                                 </w:t>
      </w:r>
      <w:r w:rsidR="005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EC2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5362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М.В.Белоусов</w:t>
      </w:r>
    </w:p>
    <w:p w:rsidR="00EC2BCA" w:rsidRPr="00EC2BCA" w:rsidRDefault="00EC2BCA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BCA" w:rsidRPr="00EC2BCA" w:rsidRDefault="00EC2BCA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BCA" w:rsidRPr="00EC2BCA" w:rsidRDefault="00EC2BCA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BCA" w:rsidRDefault="00EC2BCA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944" w:rsidRDefault="003E7944" w:rsidP="00EC2B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4D4D" w:rsidRDefault="000E5DD1" w:rsidP="0053622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Ивашова</w:t>
      </w:r>
      <w:r w:rsidR="00EC2BCA" w:rsidRPr="00EC2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21474</w:t>
      </w:r>
    </w:p>
    <w:sectPr w:rsidR="00B64D4D" w:rsidSect="005975C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9" w:h="16838"/>
      <w:pgMar w:top="1134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782" w:rsidRDefault="00251782">
      <w:pPr>
        <w:spacing w:after="0" w:line="240" w:lineRule="auto"/>
      </w:pPr>
      <w:r>
        <w:separator/>
      </w:r>
    </w:p>
  </w:endnote>
  <w:endnote w:type="continuationSeparator" w:id="0">
    <w:p w:rsidR="00251782" w:rsidRDefault="00251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4D" w:rsidRDefault="00CB174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4D" w:rsidRDefault="00CB174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4D" w:rsidRDefault="00CB174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782" w:rsidRDefault="00251782">
      <w:pPr>
        <w:spacing w:after="0" w:line="240" w:lineRule="auto"/>
      </w:pPr>
      <w:r>
        <w:separator/>
      </w:r>
    </w:p>
  </w:footnote>
  <w:footnote w:type="continuationSeparator" w:id="0">
    <w:p w:rsidR="00251782" w:rsidRDefault="00251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4D" w:rsidRDefault="00CB17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8E4" w:rsidRDefault="00851F04">
    <w:pPr>
      <w:pStyle w:val="a3"/>
      <w:jc w:val="center"/>
    </w:pPr>
    <w:r>
      <w:fldChar w:fldCharType="begin"/>
    </w:r>
    <w:r w:rsidR="00325FC8">
      <w:instrText>PAGE   \* MERGEFORMAT</w:instrText>
    </w:r>
    <w:r>
      <w:fldChar w:fldCharType="separate"/>
    </w:r>
    <w:r w:rsidR="00CB174D">
      <w:rPr>
        <w:noProof/>
      </w:rPr>
      <w:t>9</w:t>
    </w:r>
    <w:r>
      <w:fldChar w:fldCharType="end"/>
    </w:r>
  </w:p>
  <w:p w:rsidR="00C578E4" w:rsidRDefault="00C578E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74D" w:rsidRDefault="00CB174D" w:rsidP="00CB174D">
    <w:pPr>
      <w:pStyle w:val="a3"/>
    </w:pPr>
    <w:r>
      <w:tab/>
    </w:r>
    <w:r>
      <w:tab/>
      <w:t>ПРОЕКТ</w:t>
    </w:r>
  </w:p>
  <w:p w:rsidR="00CB174D" w:rsidRDefault="00CB17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84C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7F4405A"/>
    <w:multiLevelType w:val="multilevel"/>
    <w:tmpl w:val="10E216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BC43BFF"/>
    <w:multiLevelType w:val="hybridMultilevel"/>
    <w:tmpl w:val="D952A532"/>
    <w:lvl w:ilvl="0" w:tplc="D268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0753ED"/>
    <w:multiLevelType w:val="hybridMultilevel"/>
    <w:tmpl w:val="DAB00CC4"/>
    <w:lvl w:ilvl="0" w:tplc="A9188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F191D"/>
    <w:multiLevelType w:val="hybridMultilevel"/>
    <w:tmpl w:val="A692DAD0"/>
    <w:lvl w:ilvl="0" w:tplc="2710F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C95DF4"/>
    <w:multiLevelType w:val="multilevel"/>
    <w:tmpl w:val="A8E278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4AE35E1"/>
    <w:multiLevelType w:val="hybridMultilevel"/>
    <w:tmpl w:val="5DD2DACC"/>
    <w:lvl w:ilvl="0" w:tplc="04C20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715"/>
    <w:rsid w:val="00016A14"/>
    <w:rsid w:val="0003489C"/>
    <w:rsid w:val="000549FC"/>
    <w:rsid w:val="00062AB3"/>
    <w:rsid w:val="00080191"/>
    <w:rsid w:val="000C3B32"/>
    <w:rsid w:val="000D4A04"/>
    <w:rsid w:val="000E5DD1"/>
    <w:rsid w:val="000F3FFD"/>
    <w:rsid w:val="001103A4"/>
    <w:rsid w:val="00124C59"/>
    <w:rsid w:val="00164D07"/>
    <w:rsid w:val="001A0A0E"/>
    <w:rsid w:val="001A42BE"/>
    <w:rsid w:val="001B6EF8"/>
    <w:rsid w:val="001B7C50"/>
    <w:rsid w:val="001F50E6"/>
    <w:rsid w:val="002300C4"/>
    <w:rsid w:val="00251782"/>
    <w:rsid w:val="00254A79"/>
    <w:rsid w:val="002562C6"/>
    <w:rsid w:val="00273C11"/>
    <w:rsid w:val="002B5F7E"/>
    <w:rsid w:val="002F0CF0"/>
    <w:rsid w:val="002F253E"/>
    <w:rsid w:val="003063E7"/>
    <w:rsid w:val="00325FC8"/>
    <w:rsid w:val="00350867"/>
    <w:rsid w:val="00365478"/>
    <w:rsid w:val="00382BF6"/>
    <w:rsid w:val="00395BC4"/>
    <w:rsid w:val="003A056A"/>
    <w:rsid w:val="003C2A26"/>
    <w:rsid w:val="003D3B39"/>
    <w:rsid w:val="003D5AC5"/>
    <w:rsid w:val="003E7944"/>
    <w:rsid w:val="0042382C"/>
    <w:rsid w:val="0049496D"/>
    <w:rsid w:val="004A74C1"/>
    <w:rsid w:val="004C74B2"/>
    <w:rsid w:val="004E4ACD"/>
    <w:rsid w:val="004F40B5"/>
    <w:rsid w:val="0050045A"/>
    <w:rsid w:val="0053622F"/>
    <w:rsid w:val="005705E5"/>
    <w:rsid w:val="00573A90"/>
    <w:rsid w:val="005975CC"/>
    <w:rsid w:val="005B2FCC"/>
    <w:rsid w:val="005B529C"/>
    <w:rsid w:val="005C47DA"/>
    <w:rsid w:val="005E58EE"/>
    <w:rsid w:val="005F51CA"/>
    <w:rsid w:val="00606698"/>
    <w:rsid w:val="00606F63"/>
    <w:rsid w:val="006206D5"/>
    <w:rsid w:val="00620889"/>
    <w:rsid w:val="00637482"/>
    <w:rsid w:val="00640838"/>
    <w:rsid w:val="00655CAD"/>
    <w:rsid w:val="00662919"/>
    <w:rsid w:val="00682630"/>
    <w:rsid w:val="007204DE"/>
    <w:rsid w:val="00730330"/>
    <w:rsid w:val="0073590B"/>
    <w:rsid w:val="00740715"/>
    <w:rsid w:val="00744E22"/>
    <w:rsid w:val="00784193"/>
    <w:rsid w:val="00787409"/>
    <w:rsid w:val="007C08C5"/>
    <w:rsid w:val="00851F04"/>
    <w:rsid w:val="00862958"/>
    <w:rsid w:val="008A4095"/>
    <w:rsid w:val="008B4FA1"/>
    <w:rsid w:val="008D5F81"/>
    <w:rsid w:val="00910EF3"/>
    <w:rsid w:val="0092660E"/>
    <w:rsid w:val="0097407B"/>
    <w:rsid w:val="00974095"/>
    <w:rsid w:val="00996656"/>
    <w:rsid w:val="009E60AE"/>
    <w:rsid w:val="009F310F"/>
    <w:rsid w:val="00A13C7C"/>
    <w:rsid w:val="00A26750"/>
    <w:rsid w:val="00A57604"/>
    <w:rsid w:val="00A615EA"/>
    <w:rsid w:val="00A81419"/>
    <w:rsid w:val="00A96D90"/>
    <w:rsid w:val="00AA2310"/>
    <w:rsid w:val="00AB0F3B"/>
    <w:rsid w:val="00AB6BC1"/>
    <w:rsid w:val="00AC671D"/>
    <w:rsid w:val="00AC7305"/>
    <w:rsid w:val="00AC7428"/>
    <w:rsid w:val="00AD2A70"/>
    <w:rsid w:val="00AF425C"/>
    <w:rsid w:val="00B106B2"/>
    <w:rsid w:val="00B64D4D"/>
    <w:rsid w:val="00B75611"/>
    <w:rsid w:val="00B81017"/>
    <w:rsid w:val="00B82370"/>
    <w:rsid w:val="00BC51AA"/>
    <w:rsid w:val="00BD025B"/>
    <w:rsid w:val="00BD3541"/>
    <w:rsid w:val="00BD5BD8"/>
    <w:rsid w:val="00BE2260"/>
    <w:rsid w:val="00C116A8"/>
    <w:rsid w:val="00C15C5E"/>
    <w:rsid w:val="00C16B14"/>
    <w:rsid w:val="00C214EF"/>
    <w:rsid w:val="00C429CD"/>
    <w:rsid w:val="00C53F37"/>
    <w:rsid w:val="00C578E4"/>
    <w:rsid w:val="00C65F89"/>
    <w:rsid w:val="00C87AD9"/>
    <w:rsid w:val="00CA6BE4"/>
    <w:rsid w:val="00CB174D"/>
    <w:rsid w:val="00CB24CA"/>
    <w:rsid w:val="00CD2917"/>
    <w:rsid w:val="00D03D6D"/>
    <w:rsid w:val="00D06ECA"/>
    <w:rsid w:val="00D64FC9"/>
    <w:rsid w:val="00D76EBA"/>
    <w:rsid w:val="00DF00E5"/>
    <w:rsid w:val="00E17B56"/>
    <w:rsid w:val="00E50033"/>
    <w:rsid w:val="00E55F75"/>
    <w:rsid w:val="00EC2BCA"/>
    <w:rsid w:val="00ED67BC"/>
    <w:rsid w:val="00F0377D"/>
    <w:rsid w:val="00F341FE"/>
    <w:rsid w:val="00F55C31"/>
    <w:rsid w:val="00F811C1"/>
    <w:rsid w:val="00F91089"/>
    <w:rsid w:val="00FA3FA0"/>
    <w:rsid w:val="00FD2E96"/>
    <w:rsid w:val="00FE16FA"/>
    <w:rsid w:val="00FF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2BC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B2F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73A9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6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660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D025B"/>
    <w:pPr>
      <w:spacing w:after="0" w:line="240" w:lineRule="auto"/>
    </w:pPr>
  </w:style>
  <w:style w:type="paragraph" w:styleId="aa">
    <w:name w:val="footer"/>
    <w:basedOn w:val="a"/>
    <w:link w:val="ab"/>
    <w:uiPriority w:val="99"/>
    <w:semiHidden/>
    <w:unhideWhenUsed/>
    <w:rsid w:val="00CB1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1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8B7330C4FB5AFCF8B4F85F22A8F43037B02BAAB47E8DC4A6681B70F5FB543AAAEA866A2A13A55F1L9P5N" TargetMode="External"/><Relationship Id="rId18" Type="http://schemas.openxmlformats.org/officeDocument/2006/relationships/hyperlink" Target="consultantplus://offline/ref=4D38803DD22FB1BA94811CA5EA3FB97DEA39E146E7F804AD3384DD3A031D54D4B9A6FBE1EC9BCC9EpCKDN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8B7330C4FB5AFCF8B4F85F22A8F43037B02BAAB47E8DC4A6681B70F5FB543AAAEA866A2A13A55F1L9P3N" TargetMode="External"/><Relationship Id="rId17" Type="http://schemas.openxmlformats.org/officeDocument/2006/relationships/hyperlink" Target="consultantplus://offline/ref=4D38803DD22FB1BA94811CA5EA3FB97DEA39E146E7F804AD3384DD3A031D54D4B9A6FBE1EC9BCC9EpCKDN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38803DD22FB1BA94811CA5EA3FB97DEA39E146E7F804AD3384DD3A031D54D4B9A6FBE1EC9BCC9EpCKD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B7330C4FB5AFCF8B4F85F22A8F43037B02BAAB47E8DC4A6681B70F5FB543AAAEA866A2A13A55F1L9P3N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B7330C4FB5AFCF8B4F85F22A8F43037B02BAAB47E8DC4A6681B70F5FB543AAAEA866A2A13A55F1L9P3N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B8B7330C4FB5AFCF8B4F85F22A8F43037B02BAAB47E8DC4A6681B70F5FB543AAAEA866A1A5L3PE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0534205AB0691EE1FE4E218EDB0E0436D7085FC14B3AA3D3E455C4DAC22E112D9971BA78A87D16E6B9N" TargetMode="External"/><Relationship Id="rId14" Type="http://schemas.openxmlformats.org/officeDocument/2006/relationships/hyperlink" Target="consultantplus://offline/ref=B8B7330C4FB5AFCF8B4F85F22A8F43037B02BAAB47E8DC4A6681B70F5FB543AAAEA866A2A13A55F1L9P3N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D4F3F-6ADD-4255-B4AB-4EE7567D4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9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Estim</dc:creator>
  <cp:lastModifiedBy>Павлова</cp:lastModifiedBy>
  <cp:revision>12</cp:revision>
  <cp:lastPrinted>2018-06-18T07:58:00Z</cp:lastPrinted>
  <dcterms:created xsi:type="dcterms:W3CDTF">2018-06-13T11:18:00Z</dcterms:created>
  <dcterms:modified xsi:type="dcterms:W3CDTF">2018-08-27T10:39:00Z</dcterms:modified>
</cp:coreProperties>
</file>