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E1" w:rsidRPr="004559C5" w:rsidRDefault="00AE58E1" w:rsidP="00AE58E1">
      <w:pPr>
        <w:pStyle w:val="a4"/>
        <w:suppressAutoHyphens w:val="0"/>
        <w:ind w:right="142"/>
        <w:jc w:val="center"/>
        <w:rPr>
          <w:i w:val="0"/>
          <w:iCs w:val="0"/>
          <w:noProof/>
          <w:sz w:val="36"/>
          <w:szCs w:val="36"/>
        </w:rPr>
      </w:pPr>
      <w:r>
        <w:rPr>
          <w:b w:val="0"/>
          <w:bCs w:val="0"/>
          <w:noProof/>
          <w:sz w:val="36"/>
          <w:szCs w:val="36"/>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-228600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8">
                      <a:lum bright="12000" contrast="12000"/>
                      <a:grayscl/>
                    </a:blip>
                    <a:srcRect/>
                    <a:stretch>
                      <a:fillRect/>
                    </a:stretch>
                  </pic:blipFill>
                  <pic:spPr bwMode="auto">
                    <a:xfrm>
                      <a:off x="0" y="0"/>
                      <a:ext cx="629920" cy="753110"/>
                    </a:xfrm>
                    <a:prstGeom prst="rect">
                      <a:avLst/>
                    </a:prstGeom>
                    <a:noFill/>
                  </pic:spPr>
                </pic:pic>
              </a:graphicData>
            </a:graphic>
          </wp:anchor>
        </w:drawing>
      </w:r>
      <w:r w:rsidRPr="004559C5">
        <w:rPr>
          <w:i w:val="0"/>
          <w:noProof/>
          <w:sz w:val="36"/>
          <w:szCs w:val="36"/>
        </w:rPr>
        <w:t>АДМИНИСТРАЦИЯ</w:t>
      </w:r>
    </w:p>
    <w:p w:rsidR="00AE58E1" w:rsidRPr="004559C5" w:rsidRDefault="00AE58E1" w:rsidP="00AE58E1">
      <w:pPr>
        <w:ind w:right="142"/>
        <w:jc w:val="center"/>
        <w:rPr>
          <w:b/>
          <w:sz w:val="36"/>
          <w:szCs w:val="36"/>
        </w:rPr>
      </w:pPr>
      <w:r w:rsidRPr="004559C5">
        <w:rPr>
          <w:b/>
          <w:sz w:val="36"/>
          <w:szCs w:val="36"/>
        </w:rPr>
        <w:t>МУНИЦИПАЛЬНОГО РАЙОНА КРАСНОЯРСКИЙ</w:t>
      </w:r>
    </w:p>
    <w:p w:rsidR="00AE58E1" w:rsidRPr="004559C5" w:rsidRDefault="00AE58E1" w:rsidP="00AE58E1">
      <w:pPr>
        <w:ind w:right="142"/>
        <w:rPr>
          <w:b/>
          <w:sz w:val="36"/>
          <w:szCs w:val="36"/>
        </w:rPr>
      </w:pPr>
      <w:r w:rsidRPr="004559C5">
        <w:rPr>
          <w:b/>
          <w:sz w:val="36"/>
          <w:szCs w:val="36"/>
        </w:rPr>
        <w:t xml:space="preserve">                           САМАРСКОЙ ОБЛАСТИ</w:t>
      </w:r>
    </w:p>
    <w:p w:rsidR="00AE58E1" w:rsidRPr="005713ED" w:rsidRDefault="00AE58E1" w:rsidP="00AE58E1">
      <w:pPr>
        <w:spacing w:line="360" w:lineRule="auto"/>
        <w:ind w:right="142"/>
        <w:jc w:val="center"/>
        <w:rPr>
          <w:b/>
          <w:sz w:val="28"/>
          <w:szCs w:val="28"/>
        </w:rPr>
      </w:pPr>
    </w:p>
    <w:p w:rsidR="00AE58E1" w:rsidRDefault="00AE58E1" w:rsidP="00AE58E1">
      <w:pPr>
        <w:pStyle w:val="9"/>
        <w:spacing w:before="0" w:line="360" w:lineRule="auto"/>
        <w:ind w:right="142"/>
        <w:rPr>
          <w:b w:val="0"/>
          <w:noProof w:val="0"/>
          <w:sz w:val="44"/>
        </w:rPr>
      </w:pPr>
      <w:r>
        <w:rPr>
          <w:b w:val="0"/>
          <w:noProof w:val="0"/>
          <w:sz w:val="44"/>
        </w:rPr>
        <w:t>ПОСТАНОВЛЕНИЕ</w:t>
      </w:r>
    </w:p>
    <w:p w:rsidR="00AE58E1" w:rsidRDefault="00AE58E1" w:rsidP="00AE58E1">
      <w:pPr>
        <w:pStyle w:val="a4"/>
        <w:suppressAutoHyphens w:val="0"/>
        <w:ind w:right="142"/>
        <w:jc w:val="center"/>
        <w:rPr>
          <w:b w:val="0"/>
          <w:i w:val="0"/>
        </w:rPr>
      </w:pPr>
      <w:r>
        <w:rPr>
          <w:b w:val="0"/>
          <w:i w:val="0"/>
        </w:rPr>
        <w:t>от  _____________  № _____</w:t>
      </w:r>
    </w:p>
    <w:p w:rsidR="00AE58E1" w:rsidRDefault="00AE58E1" w:rsidP="00AE58E1">
      <w:pPr>
        <w:ind w:right="142"/>
      </w:pPr>
    </w:p>
    <w:p w:rsidR="00AE58E1" w:rsidRDefault="00AE58E1" w:rsidP="00AE58E1">
      <w:pPr>
        <w:ind w:right="142"/>
      </w:pPr>
    </w:p>
    <w:p w:rsidR="00AE58E1" w:rsidRDefault="00AE58E1" w:rsidP="00AE58E1">
      <w:pPr>
        <w:ind w:right="142"/>
      </w:pPr>
    </w:p>
    <w:p w:rsidR="00AE58E1" w:rsidRDefault="00AE58E1" w:rsidP="00AE58E1">
      <w:pPr>
        <w:pStyle w:val="1"/>
        <w:ind w:right="142"/>
        <w:contextualSpacing/>
        <w:jc w:val="center"/>
        <w:rPr>
          <w:rFonts w:ascii="Times New Roman" w:hAnsi="Times New Roman" w:cs="Times New Roman"/>
          <w:bCs w:val="0"/>
          <w:sz w:val="28"/>
          <w:szCs w:val="28"/>
        </w:rPr>
      </w:pPr>
      <w:r>
        <w:rPr>
          <w:rFonts w:ascii="Times New Roman" w:hAnsi="Times New Roman" w:cs="Times New Roman"/>
          <w:sz w:val="28"/>
          <w:szCs w:val="28"/>
        </w:rPr>
        <w:t>Об утверждении муниципальной программы</w:t>
      </w:r>
      <w:r w:rsidR="00FF1D7A">
        <w:rPr>
          <w:rFonts w:ascii="Times New Roman" w:hAnsi="Times New Roman" w:cs="Times New Roman"/>
          <w:sz w:val="28"/>
          <w:szCs w:val="28"/>
        </w:rPr>
        <w:t xml:space="preserve"> </w:t>
      </w:r>
      <w:r w:rsidRPr="00AE2FD5">
        <w:rPr>
          <w:rFonts w:ascii="Times New Roman" w:hAnsi="Times New Roman" w:cs="Times New Roman"/>
          <w:bCs w:val="0"/>
          <w:sz w:val="28"/>
          <w:szCs w:val="28"/>
        </w:rPr>
        <w:t>«</w:t>
      </w:r>
      <w:r>
        <w:rPr>
          <w:rFonts w:ascii="Times New Roman" w:hAnsi="Times New Roman" w:cs="Times New Roman"/>
          <w:bCs w:val="0"/>
          <w:sz w:val="28"/>
          <w:szCs w:val="28"/>
        </w:rPr>
        <w:t>Развитие туризма</w:t>
      </w:r>
    </w:p>
    <w:p w:rsidR="00AE58E1" w:rsidRPr="00AE2FD5" w:rsidRDefault="00AE58E1" w:rsidP="00AE58E1">
      <w:pPr>
        <w:pStyle w:val="1"/>
        <w:ind w:right="142"/>
        <w:contextualSpacing/>
        <w:jc w:val="center"/>
        <w:rPr>
          <w:rFonts w:ascii="Times New Roman" w:hAnsi="Times New Roman" w:cs="Times New Roman"/>
          <w:sz w:val="28"/>
          <w:szCs w:val="28"/>
        </w:rPr>
      </w:pPr>
      <w:r>
        <w:rPr>
          <w:rFonts w:ascii="Times New Roman" w:hAnsi="Times New Roman" w:cs="Times New Roman"/>
          <w:bCs w:val="0"/>
          <w:sz w:val="28"/>
          <w:szCs w:val="28"/>
        </w:rPr>
        <w:t xml:space="preserve"> на территории муниципального района</w:t>
      </w:r>
      <w:r w:rsidR="00FF1D7A">
        <w:rPr>
          <w:rFonts w:ascii="Times New Roman" w:hAnsi="Times New Roman" w:cs="Times New Roman"/>
          <w:bCs w:val="0"/>
          <w:sz w:val="28"/>
          <w:szCs w:val="28"/>
        </w:rPr>
        <w:t xml:space="preserve"> </w:t>
      </w:r>
      <w:r w:rsidRPr="00AE2FD5">
        <w:rPr>
          <w:rFonts w:ascii="Times New Roman" w:hAnsi="Times New Roman" w:cs="Times New Roman"/>
          <w:bCs w:val="0"/>
          <w:sz w:val="28"/>
          <w:szCs w:val="28"/>
        </w:rPr>
        <w:t>Красно</w:t>
      </w:r>
      <w:r>
        <w:rPr>
          <w:rFonts w:ascii="Times New Roman" w:hAnsi="Times New Roman" w:cs="Times New Roman"/>
          <w:bCs w:val="0"/>
          <w:sz w:val="28"/>
          <w:szCs w:val="28"/>
        </w:rPr>
        <w:t>ярский Самарской области на 2018 – 2020</w:t>
      </w:r>
      <w:r w:rsidRPr="00AE2FD5">
        <w:rPr>
          <w:rFonts w:ascii="Times New Roman" w:hAnsi="Times New Roman" w:cs="Times New Roman"/>
          <w:bCs w:val="0"/>
          <w:sz w:val="28"/>
          <w:szCs w:val="28"/>
        </w:rPr>
        <w:t xml:space="preserve"> годы»</w:t>
      </w:r>
    </w:p>
    <w:p w:rsidR="00AE58E1" w:rsidRPr="00AE2FD5" w:rsidRDefault="00AE58E1" w:rsidP="00AE58E1">
      <w:pPr>
        <w:pStyle w:val="1"/>
        <w:ind w:right="142"/>
        <w:rPr>
          <w:rFonts w:ascii="Times New Roman" w:hAnsi="Times New Roman" w:cs="Times New Roman"/>
          <w:sz w:val="28"/>
          <w:szCs w:val="28"/>
        </w:rPr>
      </w:pPr>
    </w:p>
    <w:p w:rsidR="00AE58E1" w:rsidRPr="00AE2FD5" w:rsidRDefault="00AE58E1" w:rsidP="00AE58E1">
      <w:pPr>
        <w:pStyle w:val="1"/>
        <w:spacing w:line="360" w:lineRule="auto"/>
        <w:ind w:right="142"/>
        <w:contextualSpacing/>
        <w:jc w:val="both"/>
        <w:rPr>
          <w:rFonts w:ascii="Times New Roman" w:hAnsi="Times New Roman" w:cs="Times New Roman"/>
          <w:b w:val="0"/>
          <w:sz w:val="28"/>
          <w:szCs w:val="28"/>
        </w:rPr>
      </w:pPr>
      <w:r w:rsidRPr="00AE2FD5">
        <w:rPr>
          <w:rFonts w:ascii="Times New Roman" w:hAnsi="Times New Roman" w:cs="Times New Roman"/>
          <w:sz w:val="28"/>
          <w:szCs w:val="28"/>
        </w:rPr>
        <w:tab/>
      </w:r>
      <w:r w:rsidRPr="00AE2FD5">
        <w:rPr>
          <w:rFonts w:ascii="Times New Roman" w:hAnsi="Times New Roman" w:cs="Times New Roman"/>
          <w:b w:val="0"/>
          <w:sz w:val="28"/>
          <w:szCs w:val="28"/>
        </w:rPr>
        <w:t xml:space="preserve">В </w:t>
      </w:r>
      <w:r>
        <w:rPr>
          <w:rFonts w:ascii="Times New Roman" w:hAnsi="Times New Roman" w:cs="Times New Roman"/>
          <w:b w:val="0"/>
          <w:sz w:val="28"/>
          <w:szCs w:val="28"/>
        </w:rPr>
        <w:t>соответствии с</w:t>
      </w:r>
      <w:r w:rsidR="00B95DF3">
        <w:rPr>
          <w:rFonts w:ascii="Times New Roman" w:hAnsi="Times New Roman" w:cs="Times New Roman"/>
          <w:b w:val="0"/>
          <w:sz w:val="28"/>
          <w:szCs w:val="28"/>
        </w:rPr>
        <w:t>п. 19.3 ч. 1 ст. 15, п. 3 ч. 4 ст.</w:t>
      </w:r>
      <w:r w:rsidR="00514606">
        <w:rPr>
          <w:rFonts w:ascii="Times New Roman" w:hAnsi="Times New Roman" w:cs="Times New Roman"/>
          <w:b w:val="0"/>
          <w:sz w:val="28"/>
          <w:szCs w:val="28"/>
        </w:rPr>
        <w:t xml:space="preserve"> 36</w:t>
      </w:r>
      <w:r>
        <w:rPr>
          <w:rFonts w:ascii="Times New Roman" w:hAnsi="Times New Roman" w:cs="Times New Roman"/>
          <w:b w:val="0"/>
          <w:sz w:val="28"/>
          <w:szCs w:val="28"/>
        </w:rPr>
        <w:t xml:space="preserve"> Федерального закона от 06.10.2003 № 131-ФЗ «Об общих принципах организации местного самоупр</w:t>
      </w:r>
      <w:r w:rsidR="00514606">
        <w:rPr>
          <w:rFonts w:ascii="Times New Roman" w:hAnsi="Times New Roman" w:cs="Times New Roman"/>
          <w:b w:val="0"/>
          <w:sz w:val="28"/>
          <w:szCs w:val="28"/>
        </w:rPr>
        <w:t>авления в Российской Федерации» и п.5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w:t>
      </w:r>
      <w:r>
        <w:rPr>
          <w:rFonts w:ascii="Times New Roman" w:hAnsi="Times New Roman" w:cs="Times New Roman"/>
          <w:b w:val="0"/>
          <w:sz w:val="28"/>
          <w:szCs w:val="28"/>
        </w:rPr>
        <w:t xml:space="preserve"> в </w:t>
      </w:r>
      <w:r w:rsidRPr="00AE2FD5">
        <w:rPr>
          <w:rFonts w:ascii="Times New Roman" w:hAnsi="Times New Roman" w:cs="Times New Roman"/>
          <w:b w:val="0"/>
          <w:sz w:val="28"/>
          <w:szCs w:val="28"/>
        </w:rPr>
        <w:t xml:space="preserve">целях </w:t>
      </w:r>
      <w:r>
        <w:rPr>
          <w:rFonts w:ascii="Times New Roman" w:hAnsi="Times New Roman" w:cs="Times New Roman"/>
          <w:b w:val="0"/>
          <w:sz w:val="28"/>
          <w:szCs w:val="28"/>
        </w:rPr>
        <w:t>создания благоприятных условий для развития туризма на территории муниципального района Красноярский Самарской области</w:t>
      </w:r>
      <w:r w:rsidRPr="00AE2FD5">
        <w:rPr>
          <w:rFonts w:ascii="Times New Roman" w:hAnsi="Times New Roman" w:cs="Times New Roman"/>
          <w:b w:val="0"/>
          <w:sz w:val="28"/>
          <w:szCs w:val="28"/>
        </w:rPr>
        <w:t xml:space="preserve">, Администрация муниципального района Красноярский Самарской области ПОСТАНОВЛЯЕТ: </w:t>
      </w:r>
    </w:p>
    <w:p w:rsidR="00AE58E1" w:rsidRPr="00AE2FD5" w:rsidRDefault="00AE58E1" w:rsidP="00AE58E1">
      <w:pPr>
        <w:spacing w:line="360" w:lineRule="auto"/>
        <w:ind w:right="142" w:firstLine="720"/>
        <w:jc w:val="both"/>
        <w:rPr>
          <w:sz w:val="28"/>
          <w:szCs w:val="28"/>
        </w:rPr>
      </w:pPr>
      <w:r w:rsidRPr="00AE2FD5">
        <w:rPr>
          <w:sz w:val="28"/>
          <w:szCs w:val="28"/>
        </w:rPr>
        <w:t xml:space="preserve">1. </w:t>
      </w:r>
      <w:r>
        <w:rPr>
          <w:sz w:val="28"/>
          <w:szCs w:val="28"/>
        </w:rPr>
        <w:t>Утвердить прилагаемую</w:t>
      </w:r>
      <w:r w:rsidRPr="00AE2FD5">
        <w:rPr>
          <w:sz w:val="28"/>
          <w:szCs w:val="28"/>
        </w:rPr>
        <w:t xml:space="preserve"> муниципальную программу «</w:t>
      </w:r>
      <w:r>
        <w:rPr>
          <w:sz w:val="28"/>
          <w:szCs w:val="28"/>
        </w:rPr>
        <w:t>Развитие туризма на территории муниципального района Красноярский Самарской области на 2018 – 2020</w:t>
      </w:r>
      <w:r w:rsidRPr="00AE2FD5">
        <w:rPr>
          <w:sz w:val="28"/>
          <w:szCs w:val="28"/>
        </w:rPr>
        <w:t xml:space="preserve"> годы</w:t>
      </w:r>
      <w:r>
        <w:rPr>
          <w:sz w:val="28"/>
          <w:szCs w:val="28"/>
        </w:rPr>
        <w:t xml:space="preserve">». </w:t>
      </w:r>
    </w:p>
    <w:p w:rsidR="00AE58E1" w:rsidRPr="00AE2FD5" w:rsidRDefault="00AE58E1" w:rsidP="00AE58E1">
      <w:pPr>
        <w:spacing w:line="360" w:lineRule="auto"/>
        <w:ind w:right="142" w:firstLine="720"/>
        <w:jc w:val="both"/>
        <w:rPr>
          <w:sz w:val="28"/>
          <w:szCs w:val="28"/>
        </w:rPr>
      </w:pPr>
      <w:r>
        <w:rPr>
          <w:sz w:val="28"/>
          <w:szCs w:val="28"/>
        </w:rPr>
        <w:t>2.</w:t>
      </w:r>
      <w:r>
        <w:rPr>
          <w:sz w:val="28"/>
          <w:szCs w:val="28"/>
        </w:rPr>
        <w:tab/>
      </w:r>
      <w:r w:rsidRPr="00AE2FD5">
        <w:rPr>
          <w:sz w:val="28"/>
          <w:szCs w:val="28"/>
        </w:rPr>
        <w:t>Опубликовать настоящее постановление в газете «Красноярский вестник» и разместить на официальном сайте Администрации муниципального района Красно</w:t>
      </w:r>
      <w:r>
        <w:rPr>
          <w:sz w:val="28"/>
          <w:szCs w:val="28"/>
        </w:rPr>
        <w:t xml:space="preserve">ярский Самарской области </w:t>
      </w:r>
      <w:r w:rsidRPr="00AE2FD5">
        <w:rPr>
          <w:sz w:val="28"/>
          <w:szCs w:val="28"/>
        </w:rPr>
        <w:t>в сети Интернет.</w:t>
      </w:r>
    </w:p>
    <w:p w:rsidR="00AE58E1" w:rsidRDefault="00AE58E1" w:rsidP="003E3A8A">
      <w:pPr>
        <w:spacing w:line="360" w:lineRule="auto"/>
        <w:ind w:firstLine="708"/>
        <w:contextualSpacing/>
        <w:jc w:val="both"/>
        <w:rPr>
          <w:sz w:val="28"/>
          <w:szCs w:val="28"/>
        </w:rPr>
      </w:pPr>
      <w:r>
        <w:rPr>
          <w:sz w:val="28"/>
          <w:szCs w:val="28"/>
        </w:rPr>
        <w:lastRenderedPageBreak/>
        <w:t>3.</w:t>
      </w:r>
      <w:r>
        <w:rPr>
          <w:sz w:val="28"/>
          <w:szCs w:val="28"/>
        </w:rPr>
        <w:tab/>
      </w:r>
      <w:r w:rsidRPr="00AE2FD5">
        <w:rPr>
          <w:sz w:val="28"/>
          <w:szCs w:val="28"/>
        </w:rPr>
        <w:t xml:space="preserve">Контроль выполнения настоящего постановления возложить   на заместителя Главы муниципального района Красноярский Самарской области  по  социальным вопросам  </w:t>
      </w:r>
      <w:r>
        <w:rPr>
          <w:sz w:val="28"/>
          <w:szCs w:val="28"/>
        </w:rPr>
        <w:t>В.Ю.Макеева</w:t>
      </w:r>
      <w:r w:rsidRPr="00AE2FD5">
        <w:rPr>
          <w:sz w:val="28"/>
          <w:szCs w:val="28"/>
        </w:rPr>
        <w:t>.</w:t>
      </w:r>
    </w:p>
    <w:p w:rsidR="00AE58E1" w:rsidRPr="00AE2FD5" w:rsidRDefault="00AE58E1" w:rsidP="003E3A8A">
      <w:pPr>
        <w:spacing w:line="360" w:lineRule="auto"/>
        <w:ind w:firstLine="708"/>
        <w:jc w:val="both"/>
        <w:rPr>
          <w:sz w:val="28"/>
          <w:szCs w:val="28"/>
        </w:rPr>
      </w:pPr>
      <w:r>
        <w:rPr>
          <w:sz w:val="28"/>
          <w:szCs w:val="28"/>
        </w:rPr>
        <w:t>4</w:t>
      </w:r>
      <w:r w:rsidRPr="00AE2FD5">
        <w:rPr>
          <w:sz w:val="28"/>
          <w:szCs w:val="28"/>
        </w:rPr>
        <w:t xml:space="preserve">. Настоящее постановление вступает в силу со дня его официального опубликования. </w:t>
      </w:r>
    </w:p>
    <w:p w:rsidR="00AE58E1" w:rsidRDefault="00AE58E1" w:rsidP="00AE58E1">
      <w:pPr>
        <w:pStyle w:val="21"/>
        <w:tabs>
          <w:tab w:val="left" w:pos="8647"/>
        </w:tabs>
        <w:ind w:right="142"/>
        <w:rPr>
          <w:kern w:val="0"/>
          <w:sz w:val="28"/>
          <w:szCs w:val="28"/>
        </w:rPr>
      </w:pPr>
    </w:p>
    <w:p w:rsidR="00AE58E1" w:rsidRDefault="00AE58E1" w:rsidP="00AE58E1">
      <w:pPr>
        <w:pStyle w:val="21"/>
        <w:ind w:right="142"/>
        <w:rPr>
          <w:kern w:val="0"/>
          <w:sz w:val="28"/>
          <w:szCs w:val="28"/>
        </w:rPr>
      </w:pPr>
    </w:p>
    <w:p w:rsidR="00AE58E1" w:rsidRDefault="00AE58E1" w:rsidP="00AE58E1">
      <w:pPr>
        <w:pStyle w:val="21"/>
        <w:ind w:right="142"/>
        <w:rPr>
          <w:kern w:val="0"/>
          <w:sz w:val="28"/>
          <w:szCs w:val="28"/>
        </w:rPr>
      </w:pPr>
    </w:p>
    <w:p w:rsidR="00AE58E1" w:rsidRPr="00DF788B" w:rsidRDefault="00AE58E1" w:rsidP="00AE58E1">
      <w:pPr>
        <w:pStyle w:val="21"/>
        <w:ind w:right="142"/>
        <w:rPr>
          <w:b/>
          <w:sz w:val="28"/>
          <w:szCs w:val="28"/>
        </w:rPr>
      </w:pPr>
      <w:r w:rsidRPr="00DF788B">
        <w:rPr>
          <w:b/>
          <w:sz w:val="28"/>
          <w:szCs w:val="28"/>
        </w:rPr>
        <w:t xml:space="preserve">Глава района </w:t>
      </w:r>
      <w:r w:rsidRPr="00DF788B">
        <w:rPr>
          <w:b/>
          <w:sz w:val="28"/>
          <w:szCs w:val="28"/>
        </w:rPr>
        <w:tab/>
      </w:r>
      <w:r w:rsidR="00FF1D7A">
        <w:rPr>
          <w:b/>
          <w:sz w:val="28"/>
          <w:szCs w:val="28"/>
        </w:rPr>
        <w:t xml:space="preserve">                                                                          </w:t>
      </w:r>
      <w:r w:rsidRPr="00DF788B">
        <w:rPr>
          <w:b/>
          <w:sz w:val="28"/>
          <w:szCs w:val="28"/>
        </w:rPr>
        <w:t>М.В.Белоусов</w:t>
      </w:r>
    </w:p>
    <w:p w:rsidR="00AE58E1" w:rsidRPr="00DF788B" w:rsidRDefault="00AE58E1" w:rsidP="00AE58E1">
      <w:pPr>
        <w:pStyle w:val="21"/>
        <w:ind w:right="142"/>
        <w:rPr>
          <w:b/>
          <w:sz w:val="28"/>
          <w:szCs w:val="28"/>
        </w:rPr>
      </w:pPr>
      <w:r w:rsidRPr="00DF788B">
        <w:rPr>
          <w:b/>
          <w:sz w:val="28"/>
          <w:szCs w:val="28"/>
        </w:rPr>
        <w:tab/>
      </w:r>
      <w:r w:rsidRPr="00DF788B">
        <w:rPr>
          <w:b/>
          <w:sz w:val="28"/>
          <w:szCs w:val="28"/>
        </w:rPr>
        <w:tab/>
      </w:r>
      <w:r w:rsidRPr="00DF788B">
        <w:rPr>
          <w:b/>
          <w:sz w:val="28"/>
          <w:szCs w:val="28"/>
        </w:rPr>
        <w:tab/>
      </w:r>
    </w:p>
    <w:p w:rsidR="00AE58E1" w:rsidRDefault="00AE58E1" w:rsidP="00AE58E1">
      <w:pPr>
        <w:spacing w:line="360" w:lineRule="auto"/>
        <w:ind w:right="142"/>
        <w:contextualSpacing/>
        <w:rPr>
          <w:sz w:val="28"/>
          <w:szCs w:val="28"/>
        </w:rPr>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514606">
      <w:pPr>
        <w:spacing w:line="360" w:lineRule="auto"/>
        <w:ind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3E3A8A" w:rsidRDefault="003E3A8A" w:rsidP="00AE58E1">
      <w:pPr>
        <w:spacing w:line="360" w:lineRule="auto"/>
        <w:ind w:left="-284" w:right="566"/>
        <w:contextualSpacing/>
      </w:pPr>
    </w:p>
    <w:p w:rsidR="00AE58E1" w:rsidRDefault="00AE58E1" w:rsidP="00AE58E1">
      <w:pPr>
        <w:spacing w:line="360" w:lineRule="auto"/>
        <w:ind w:left="-284" w:right="566"/>
        <w:contextualSpacing/>
      </w:pPr>
      <w:r>
        <w:t>Матосов 23474</w:t>
      </w:r>
    </w:p>
    <w:p w:rsidR="00AE58E1" w:rsidRDefault="00AE58E1" w:rsidP="00AE58E1">
      <w:pPr>
        <w:spacing w:line="360" w:lineRule="auto"/>
        <w:ind w:left="-284" w:right="566"/>
        <w:contextualSpacing/>
      </w:pPr>
    </w:p>
    <w:p w:rsidR="00AE58E1" w:rsidRPr="00AB6EAC" w:rsidRDefault="00AE58E1" w:rsidP="00AE58E1">
      <w:pPr>
        <w:pStyle w:val="a4"/>
        <w:suppressAutoHyphens w:val="0"/>
        <w:ind w:left="-284" w:right="566"/>
        <w:rPr>
          <w:i w:val="0"/>
        </w:rPr>
      </w:pPr>
      <w:r w:rsidRPr="00AB6EAC">
        <w:rPr>
          <w:i w:val="0"/>
        </w:rPr>
        <w:t>Согласовано:</w:t>
      </w:r>
    </w:p>
    <w:p w:rsidR="00AE58E1" w:rsidRPr="00AB6EAC" w:rsidRDefault="00AE58E1" w:rsidP="00AE58E1">
      <w:pPr>
        <w:pStyle w:val="a4"/>
        <w:suppressAutoHyphens w:val="0"/>
        <w:ind w:left="-284" w:right="566"/>
        <w:rPr>
          <w:i w:val="0"/>
        </w:rPr>
      </w:pPr>
      <w:r w:rsidRPr="00AB6EAC">
        <w:rPr>
          <w:i w:val="0"/>
        </w:rPr>
        <w:t>Заместитель  Главы района</w:t>
      </w:r>
    </w:p>
    <w:p w:rsidR="00AE58E1" w:rsidRDefault="00AE58E1" w:rsidP="00AE58E1">
      <w:pPr>
        <w:pStyle w:val="a4"/>
        <w:suppressAutoHyphens w:val="0"/>
        <w:ind w:left="-284" w:right="566"/>
        <w:rPr>
          <w:b w:val="0"/>
          <w:i w:val="0"/>
        </w:rPr>
      </w:pPr>
      <w:r>
        <w:rPr>
          <w:i w:val="0"/>
        </w:rPr>
        <w:t>п</w:t>
      </w:r>
      <w:r w:rsidRPr="00AB6EAC">
        <w:rPr>
          <w:i w:val="0"/>
        </w:rPr>
        <w:t xml:space="preserve">о социальным вопросам                                                      </w:t>
      </w:r>
      <w:r>
        <w:rPr>
          <w:b w:val="0"/>
          <w:i w:val="0"/>
        </w:rPr>
        <w:t>В.Ю.Макеев</w:t>
      </w:r>
    </w:p>
    <w:p w:rsidR="00AE58E1" w:rsidRDefault="00AE58E1" w:rsidP="00AE58E1">
      <w:pPr>
        <w:pStyle w:val="a4"/>
        <w:suppressAutoHyphens w:val="0"/>
        <w:ind w:left="-284" w:right="566"/>
        <w:rPr>
          <w:b w:val="0"/>
          <w:i w:val="0"/>
        </w:rPr>
      </w:pPr>
    </w:p>
    <w:p w:rsidR="00AE58E1" w:rsidRDefault="00AE58E1" w:rsidP="00AE58E1">
      <w:pPr>
        <w:pStyle w:val="a4"/>
        <w:suppressAutoHyphens w:val="0"/>
        <w:ind w:left="-284" w:right="566"/>
        <w:rPr>
          <w:b w:val="0"/>
          <w:i w:val="0"/>
        </w:rPr>
      </w:pPr>
    </w:p>
    <w:p w:rsidR="00AE58E1" w:rsidRPr="00AB6EAC" w:rsidRDefault="00AE58E1" w:rsidP="00AE58E1">
      <w:pPr>
        <w:pStyle w:val="a4"/>
        <w:suppressAutoHyphens w:val="0"/>
        <w:ind w:left="-284" w:right="566"/>
        <w:rPr>
          <w:i w:val="0"/>
        </w:rPr>
      </w:pPr>
      <w:r w:rsidRPr="00AB6EAC">
        <w:rPr>
          <w:i w:val="0"/>
        </w:rPr>
        <w:t>Руководитель финансового</w:t>
      </w:r>
    </w:p>
    <w:p w:rsidR="00AE58E1" w:rsidRDefault="00AE58E1" w:rsidP="00AE58E1">
      <w:pPr>
        <w:pStyle w:val="a4"/>
        <w:suppressAutoHyphens w:val="0"/>
        <w:ind w:left="-284" w:right="566"/>
        <w:rPr>
          <w:b w:val="0"/>
          <w:i w:val="0"/>
        </w:rPr>
      </w:pPr>
      <w:r w:rsidRPr="00AB6EAC">
        <w:rPr>
          <w:i w:val="0"/>
        </w:rPr>
        <w:t xml:space="preserve">управления                            </w:t>
      </w:r>
      <w:r w:rsidR="00585CB7">
        <w:rPr>
          <w:i w:val="0"/>
        </w:rPr>
        <w:t xml:space="preserve">                                                </w:t>
      </w:r>
      <w:r w:rsidRPr="00AB6EAC">
        <w:rPr>
          <w:i w:val="0"/>
        </w:rPr>
        <w:t xml:space="preserve"> </w:t>
      </w:r>
      <w:r>
        <w:rPr>
          <w:b w:val="0"/>
          <w:i w:val="0"/>
        </w:rPr>
        <w:t>Е.Е.Голованова</w:t>
      </w:r>
    </w:p>
    <w:p w:rsidR="00AE58E1" w:rsidRDefault="00AE58E1" w:rsidP="00AE58E1">
      <w:pPr>
        <w:pStyle w:val="a4"/>
        <w:suppressAutoHyphens w:val="0"/>
        <w:ind w:left="-284" w:right="566"/>
        <w:rPr>
          <w:b w:val="0"/>
          <w:i w:val="0"/>
        </w:rPr>
      </w:pPr>
    </w:p>
    <w:p w:rsidR="00AE58E1" w:rsidRPr="00AB6EAC" w:rsidRDefault="00AE58E1" w:rsidP="00AE58E1">
      <w:pPr>
        <w:pStyle w:val="a4"/>
        <w:suppressAutoHyphens w:val="0"/>
        <w:ind w:left="-284" w:right="566"/>
        <w:rPr>
          <w:i w:val="0"/>
        </w:rPr>
      </w:pPr>
      <w:r>
        <w:rPr>
          <w:i w:val="0"/>
        </w:rPr>
        <w:t>Руководитель правового</w:t>
      </w:r>
    </w:p>
    <w:p w:rsidR="00AE58E1" w:rsidRDefault="00AE58E1" w:rsidP="00AE58E1">
      <w:pPr>
        <w:pStyle w:val="a4"/>
        <w:suppressAutoHyphens w:val="0"/>
        <w:ind w:left="-284" w:right="566"/>
        <w:rPr>
          <w:b w:val="0"/>
          <w:i w:val="0"/>
        </w:rPr>
      </w:pPr>
      <w:r>
        <w:rPr>
          <w:i w:val="0"/>
        </w:rPr>
        <w:t xml:space="preserve">управления                                                                              </w:t>
      </w:r>
      <w:r>
        <w:rPr>
          <w:b w:val="0"/>
          <w:i w:val="0"/>
        </w:rPr>
        <w:t>Ю.Ю.Забродин</w:t>
      </w:r>
    </w:p>
    <w:p w:rsidR="00AE58E1" w:rsidRDefault="00AE58E1" w:rsidP="00AE58E1">
      <w:pPr>
        <w:pStyle w:val="a4"/>
        <w:suppressAutoHyphens w:val="0"/>
        <w:ind w:left="-284" w:right="566"/>
        <w:rPr>
          <w:b w:val="0"/>
          <w:i w:val="0"/>
        </w:rPr>
      </w:pPr>
    </w:p>
    <w:p w:rsidR="00AE58E1" w:rsidRDefault="00AE58E1" w:rsidP="00AE58E1">
      <w:pPr>
        <w:pStyle w:val="a4"/>
        <w:suppressAutoHyphens w:val="0"/>
        <w:ind w:left="-284" w:right="566"/>
        <w:rPr>
          <w:b w:val="0"/>
          <w:i w:val="0"/>
        </w:rPr>
      </w:pPr>
    </w:p>
    <w:p w:rsidR="00AE58E1" w:rsidRDefault="00AE58E1" w:rsidP="00AE58E1">
      <w:pPr>
        <w:pStyle w:val="a4"/>
        <w:suppressAutoHyphens w:val="0"/>
        <w:ind w:left="-284" w:right="566"/>
        <w:rPr>
          <w:b w:val="0"/>
          <w:i w:val="0"/>
        </w:rPr>
      </w:pPr>
      <w:r w:rsidRPr="00AB6EAC">
        <w:rPr>
          <w:i w:val="0"/>
        </w:rPr>
        <w:t>Начальник общего отдела</w:t>
      </w:r>
      <w:r>
        <w:rPr>
          <w:b w:val="0"/>
          <w:i w:val="0"/>
        </w:rPr>
        <w:t xml:space="preserve">                                                    О.К.Морозова</w:t>
      </w:r>
    </w:p>
    <w:p w:rsidR="00AE58E1" w:rsidRDefault="00AE58E1" w:rsidP="00AE58E1">
      <w:pPr>
        <w:pStyle w:val="a4"/>
        <w:suppressAutoHyphens w:val="0"/>
        <w:ind w:left="-284" w:right="566"/>
        <w:rPr>
          <w:b w:val="0"/>
          <w:i w:val="0"/>
        </w:rPr>
      </w:pPr>
    </w:p>
    <w:p w:rsidR="00AE58E1" w:rsidRDefault="00AE58E1" w:rsidP="00AE58E1">
      <w:pPr>
        <w:pStyle w:val="a4"/>
        <w:suppressAutoHyphens w:val="0"/>
        <w:ind w:left="-284" w:right="566"/>
        <w:rPr>
          <w:b w:val="0"/>
          <w:i w:val="0"/>
        </w:rPr>
      </w:pPr>
    </w:p>
    <w:p w:rsidR="00AE58E1" w:rsidRPr="00546E00" w:rsidRDefault="00AE58E1" w:rsidP="00AE58E1">
      <w:pPr>
        <w:pStyle w:val="a4"/>
        <w:suppressAutoHyphens w:val="0"/>
        <w:ind w:left="-284" w:right="566"/>
        <w:rPr>
          <w:b w:val="0"/>
          <w:i w:val="0"/>
        </w:rPr>
      </w:pPr>
      <w:r w:rsidRPr="00AB6EAC">
        <w:rPr>
          <w:i w:val="0"/>
        </w:rPr>
        <w:t xml:space="preserve">Исполнитель    </w:t>
      </w:r>
      <w:r w:rsidR="00585CB7">
        <w:rPr>
          <w:i w:val="0"/>
        </w:rPr>
        <w:t xml:space="preserve">                                                                    </w:t>
      </w:r>
      <w:r w:rsidRPr="00AB6EAC">
        <w:rPr>
          <w:i w:val="0"/>
        </w:rPr>
        <w:t xml:space="preserve">    </w:t>
      </w:r>
      <w:r>
        <w:rPr>
          <w:b w:val="0"/>
          <w:i w:val="0"/>
        </w:rPr>
        <w:t>Е.А.Матосов</w:t>
      </w:r>
    </w:p>
    <w:p w:rsidR="00AE58E1" w:rsidRDefault="00AE58E1" w:rsidP="00AE58E1">
      <w:pPr>
        <w:pStyle w:val="a9"/>
        <w:tabs>
          <w:tab w:val="left" w:pos="7020"/>
        </w:tabs>
        <w:spacing w:before="0"/>
        <w:ind w:firstLine="0"/>
        <w:jc w:val="left"/>
        <w:outlineLvl w:val="0"/>
        <w:rPr>
          <w:sz w:val="24"/>
          <w:szCs w:val="24"/>
        </w:rPr>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Pr="00B86D77" w:rsidRDefault="00AE58E1" w:rsidP="009F246E">
      <w:pPr>
        <w:pStyle w:val="ConsPlusNormal"/>
        <w:widowControl/>
        <w:ind w:left="4253" w:right="141" w:firstLine="0"/>
        <w:jc w:val="center"/>
        <w:rPr>
          <w:rFonts w:ascii="Times New Roman" w:hAnsi="Times New Roman" w:cs="Times New Roman"/>
          <w:sz w:val="28"/>
          <w:szCs w:val="28"/>
        </w:rPr>
      </w:pPr>
      <w:r>
        <w:rPr>
          <w:rFonts w:ascii="Times New Roman" w:hAnsi="Times New Roman" w:cs="Times New Roman"/>
          <w:sz w:val="28"/>
          <w:szCs w:val="28"/>
        </w:rPr>
        <w:t>УТВЕРЖДЕНА</w:t>
      </w:r>
    </w:p>
    <w:p w:rsidR="00AE58E1" w:rsidRPr="00B86D77" w:rsidRDefault="00AE58E1" w:rsidP="009F246E">
      <w:pPr>
        <w:pStyle w:val="ConsPlusNormal"/>
        <w:widowControl/>
        <w:ind w:left="4253" w:right="141" w:firstLine="0"/>
        <w:jc w:val="center"/>
        <w:rPr>
          <w:rFonts w:ascii="Times New Roman" w:hAnsi="Times New Roman" w:cs="Times New Roman"/>
          <w:sz w:val="28"/>
          <w:szCs w:val="28"/>
        </w:rPr>
      </w:pPr>
      <w:r w:rsidRPr="00B86D77">
        <w:rPr>
          <w:rFonts w:ascii="Times New Roman" w:hAnsi="Times New Roman" w:cs="Times New Roman"/>
          <w:sz w:val="28"/>
          <w:szCs w:val="28"/>
        </w:rPr>
        <w:t>постановлением администрации</w:t>
      </w:r>
    </w:p>
    <w:p w:rsidR="00AE58E1" w:rsidRPr="00B86D77" w:rsidRDefault="00AE58E1" w:rsidP="009F246E">
      <w:pPr>
        <w:pStyle w:val="ConsPlusNormal"/>
        <w:widowControl/>
        <w:ind w:left="4253" w:right="141" w:firstLine="0"/>
        <w:jc w:val="center"/>
        <w:rPr>
          <w:rFonts w:ascii="Times New Roman" w:hAnsi="Times New Roman" w:cs="Times New Roman"/>
          <w:sz w:val="28"/>
          <w:szCs w:val="28"/>
        </w:rPr>
      </w:pPr>
      <w:r w:rsidRPr="00B86D77">
        <w:rPr>
          <w:rFonts w:ascii="Times New Roman" w:hAnsi="Times New Roman" w:cs="Times New Roman"/>
          <w:sz w:val="28"/>
          <w:szCs w:val="28"/>
        </w:rPr>
        <w:t>муниципального района Красноярский</w:t>
      </w:r>
      <w:r>
        <w:rPr>
          <w:rFonts w:ascii="Times New Roman" w:hAnsi="Times New Roman" w:cs="Times New Roman"/>
          <w:sz w:val="28"/>
          <w:szCs w:val="28"/>
        </w:rPr>
        <w:t xml:space="preserve"> Самарской области</w:t>
      </w:r>
    </w:p>
    <w:p w:rsidR="00AE58E1" w:rsidRPr="00B86D77" w:rsidRDefault="00AE58E1" w:rsidP="009F246E">
      <w:pPr>
        <w:pStyle w:val="ConsPlusNormal"/>
        <w:widowControl/>
        <w:ind w:left="4253" w:right="141" w:firstLine="0"/>
        <w:jc w:val="center"/>
        <w:rPr>
          <w:rFonts w:ascii="Times New Roman" w:hAnsi="Times New Roman" w:cs="Times New Roman"/>
          <w:sz w:val="28"/>
          <w:szCs w:val="28"/>
        </w:rPr>
      </w:pPr>
      <w:r w:rsidRPr="00B86D77">
        <w:rPr>
          <w:rFonts w:ascii="Times New Roman" w:hAnsi="Times New Roman" w:cs="Times New Roman"/>
          <w:sz w:val="28"/>
          <w:szCs w:val="28"/>
        </w:rPr>
        <w:t xml:space="preserve">от </w:t>
      </w:r>
      <w:r>
        <w:rPr>
          <w:rFonts w:ascii="Times New Roman" w:hAnsi="Times New Roman" w:cs="Times New Roman"/>
          <w:sz w:val="28"/>
          <w:szCs w:val="28"/>
        </w:rPr>
        <w:t>_____________</w:t>
      </w:r>
      <w:r w:rsidRPr="00B86D77">
        <w:rPr>
          <w:rFonts w:ascii="Times New Roman" w:hAnsi="Times New Roman" w:cs="Times New Roman"/>
          <w:sz w:val="28"/>
          <w:szCs w:val="28"/>
        </w:rPr>
        <w:t xml:space="preserve">№ </w:t>
      </w:r>
      <w:r>
        <w:rPr>
          <w:rFonts w:ascii="Times New Roman" w:hAnsi="Times New Roman" w:cs="Times New Roman"/>
          <w:sz w:val="28"/>
          <w:szCs w:val="28"/>
        </w:rPr>
        <w:t>_______</w:t>
      </w:r>
    </w:p>
    <w:p w:rsidR="00AE58E1" w:rsidRDefault="00AE58E1" w:rsidP="00AE58E1">
      <w:pPr>
        <w:pStyle w:val="ConsPlusNormal"/>
        <w:widowControl/>
        <w:spacing w:line="276" w:lineRule="auto"/>
        <w:ind w:firstLine="0"/>
        <w:jc w:val="center"/>
        <w:rPr>
          <w:rFonts w:ascii="Times New Roman" w:hAnsi="Times New Roman" w:cs="Times New Roman"/>
          <w:b/>
          <w:sz w:val="28"/>
          <w:szCs w:val="28"/>
        </w:rPr>
      </w:pPr>
    </w:p>
    <w:p w:rsidR="00AE58E1" w:rsidRDefault="00AE58E1" w:rsidP="00AE58E1">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rsidR="00AE58E1" w:rsidRDefault="00AE58E1" w:rsidP="00AE58E1">
      <w:pPr>
        <w:pStyle w:val="ConsPlusNormal"/>
        <w:widowControl/>
        <w:ind w:firstLine="0"/>
        <w:jc w:val="center"/>
        <w:rPr>
          <w:rFonts w:ascii="Times New Roman" w:hAnsi="Times New Roman" w:cs="Times New Roman"/>
          <w:b/>
          <w:sz w:val="28"/>
          <w:szCs w:val="28"/>
        </w:rPr>
      </w:pPr>
      <w:r w:rsidRPr="00B86D77">
        <w:rPr>
          <w:rFonts w:ascii="Times New Roman" w:hAnsi="Times New Roman" w:cs="Times New Roman"/>
          <w:b/>
          <w:sz w:val="28"/>
          <w:szCs w:val="28"/>
        </w:rPr>
        <w:t>«Развитие туризма на территории муниципального района Красноярский Самарской области на 2018 – 2020 годы»</w:t>
      </w:r>
      <w:r>
        <w:rPr>
          <w:rFonts w:ascii="Times New Roman" w:hAnsi="Times New Roman" w:cs="Times New Roman"/>
          <w:b/>
          <w:sz w:val="28"/>
          <w:szCs w:val="28"/>
        </w:rPr>
        <w:t xml:space="preserve"> (далее – Программа)</w:t>
      </w:r>
    </w:p>
    <w:p w:rsidR="00AE58E1" w:rsidRDefault="00AE58E1" w:rsidP="00AE58E1">
      <w:pPr>
        <w:pStyle w:val="ConsPlusNormal"/>
        <w:widowControl/>
        <w:ind w:firstLine="0"/>
        <w:jc w:val="center"/>
        <w:rPr>
          <w:rFonts w:ascii="Times New Roman" w:hAnsi="Times New Roman" w:cs="Times New Roman"/>
          <w:b/>
          <w:sz w:val="28"/>
          <w:szCs w:val="28"/>
        </w:rPr>
      </w:pPr>
    </w:p>
    <w:p w:rsidR="00AE58E1" w:rsidRDefault="00AE58E1" w:rsidP="00AE58E1">
      <w:pPr>
        <w:pStyle w:val="ConsPlusNormal"/>
        <w:widowControl/>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1. ПАСПОРТ ПРОГРАММЫ</w:t>
      </w:r>
    </w:p>
    <w:p w:rsidR="00AE58E1" w:rsidRDefault="00AE58E1" w:rsidP="00AE58E1">
      <w:pPr>
        <w:pStyle w:val="ConsPlusNormal"/>
        <w:widowControl/>
        <w:ind w:firstLine="0"/>
        <w:contextualSpacing/>
        <w:jc w:val="center"/>
        <w:rPr>
          <w:rFonts w:ascii="Times New Roman" w:hAnsi="Times New Roman" w:cs="Times New Roman"/>
          <w:b/>
          <w:sz w:val="28"/>
          <w:szCs w:val="28"/>
        </w:rPr>
      </w:pPr>
    </w:p>
    <w:tbl>
      <w:tblPr>
        <w:tblStyle w:val="a3"/>
        <w:tblW w:w="0" w:type="auto"/>
        <w:tblInd w:w="-176" w:type="dxa"/>
        <w:tblLook w:val="04A0"/>
      </w:tblPr>
      <w:tblGrid>
        <w:gridCol w:w="2943"/>
        <w:gridCol w:w="6555"/>
      </w:tblGrid>
      <w:tr w:rsidR="00AE58E1" w:rsidRPr="00B06AAE" w:rsidTr="005D1319">
        <w:tc>
          <w:tcPr>
            <w:tcW w:w="2943" w:type="dxa"/>
          </w:tcPr>
          <w:p w:rsidR="00AE58E1" w:rsidRPr="00B06AAE" w:rsidRDefault="00AE58E1" w:rsidP="005D1319">
            <w:pPr>
              <w:pStyle w:val="ConsPlusNormal"/>
              <w:widowControl/>
              <w:ind w:firstLine="0"/>
              <w:contextualSpacing/>
              <w:rPr>
                <w:rFonts w:ascii="Times New Roman" w:hAnsi="Times New Roman" w:cs="Times New Roman"/>
                <w:sz w:val="28"/>
                <w:szCs w:val="28"/>
              </w:rPr>
            </w:pPr>
            <w:r w:rsidRPr="00B06AAE">
              <w:rPr>
                <w:rFonts w:ascii="Times New Roman" w:hAnsi="Times New Roman" w:cs="Times New Roman"/>
                <w:spacing w:val="-4"/>
                <w:sz w:val="28"/>
                <w:szCs w:val="28"/>
              </w:rPr>
              <w:t xml:space="preserve">Наименование </w:t>
            </w:r>
            <w:r w:rsidRPr="00B06AAE">
              <w:rPr>
                <w:rFonts w:ascii="Times New Roman" w:hAnsi="Times New Roman" w:cs="Times New Roman"/>
                <w:sz w:val="28"/>
                <w:szCs w:val="28"/>
              </w:rPr>
              <w:t>Программы</w:t>
            </w:r>
          </w:p>
        </w:tc>
        <w:tc>
          <w:tcPr>
            <w:tcW w:w="6555" w:type="dxa"/>
          </w:tcPr>
          <w:p w:rsidR="00AE58E1" w:rsidRPr="00B06AAE" w:rsidRDefault="00AE58E1" w:rsidP="005D1319">
            <w:pPr>
              <w:pStyle w:val="ConsPlusNormal"/>
              <w:widowControl/>
              <w:ind w:firstLine="0"/>
              <w:contextualSpacing/>
              <w:rPr>
                <w:rFonts w:ascii="Times New Roman" w:hAnsi="Times New Roman" w:cs="Times New Roman"/>
                <w:sz w:val="28"/>
                <w:szCs w:val="28"/>
              </w:rPr>
            </w:pPr>
            <w:r w:rsidRPr="00B06AAE">
              <w:rPr>
                <w:rFonts w:ascii="Times New Roman" w:hAnsi="Times New Roman" w:cs="Times New Roman"/>
                <w:sz w:val="28"/>
                <w:szCs w:val="28"/>
              </w:rPr>
              <w:t>Муниципальная программа «Развитие туризма на территории муниципального района Красно</w:t>
            </w:r>
            <w:r>
              <w:rPr>
                <w:rFonts w:ascii="Times New Roman" w:hAnsi="Times New Roman" w:cs="Times New Roman"/>
                <w:sz w:val="28"/>
                <w:szCs w:val="28"/>
              </w:rPr>
              <w:t>ярский Самарской области на 2018-2020</w:t>
            </w:r>
            <w:r w:rsidRPr="00B06AAE">
              <w:rPr>
                <w:rFonts w:ascii="Times New Roman" w:hAnsi="Times New Roman" w:cs="Times New Roman"/>
                <w:sz w:val="28"/>
                <w:szCs w:val="28"/>
              </w:rPr>
              <w:t xml:space="preserve"> годы»</w:t>
            </w:r>
          </w:p>
        </w:tc>
      </w:tr>
      <w:tr w:rsidR="00AE58E1" w:rsidRPr="00B06AAE" w:rsidTr="005D1319">
        <w:tc>
          <w:tcPr>
            <w:tcW w:w="2943" w:type="dxa"/>
          </w:tcPr>
          <w:p w:rsidR="00AE58E1" w:rsidRPr="00B06AAE" w:rsidRDefault="00AE58E1" w:rsidP="005D1319">
            <w:pPr>
              <w:pStyle w:val="ConsPlusNormal"/>
              <w:widowControl/>
              <w:ind w:firstLine="0"/>
              <w:contextualSpacing/>
              <w:rPr>
                <w:rFonts w:ascii="Times New Roman" w:hAnsi="Times New Roman" w:cs="Times New Roman"/>
                <w:sz w:val="28"/>
                <w:szCs w:val="28"/>
              </w:rPr>
            </w:pPr>
            <w:r w:rsidRPr="00B06AAE">
              <w:rPr>
                <w:rFonts w:ascii="Times New Roman" w:hAnsi="Times New Roman" w:cs="Times New Roman"/>
                <w:sz w:val="28"/>
                <w:szCs w:val="28"/>
              </w:rPr>
              <w:t>Разработчик Программы</w:t>
            </w:r>
          </w:p>
        </w:tc>
        <w:tc>
          <w:tcPr>
            <w:tcW w:w="6555" w:type="dxa"/>
          </w:tcPr>
          <w:p w:rsidR="00AE58E1" w:rsidRPr="00B06AAE" w:rsidRDefault="00AE58E1" w:rsidP="005D1319">
            <w:pPr>
              <w:pStyle w:val="ConsPlusNormal"/>
              <w:widowControl/>
              <w:ind w:firstLine="0"/>
              <w:contextualSpacing/>
              <w:rPr>
                <w:rFonts w:ascii="Times New Roman" w:hAnsi="Times New Roman" w:cs="Times New Roman"/>
                <w:sz w:val="28"/>
                <w:szCs w:val="28"/>
              </w:rPr>
            </w:pPr>
            <w:r w:rsidRPr="00B06AAE">
              <w:rPr>
                <w:rFonts w:ascii="Times New Roman" w:hAnsi="Times New Roman" w:cs="Times New Roman"/>
                <w:sz w:val="28"/>
                <w:szCs w:val="28"/>
              </w:rPr>
              <w:t>Администрация муниципального района Красноярский Самарской области</w:t>
            </w:r>
          </w:p>
        </w:tc>
      </w:tr>
      <w:tr w:rsidR="00AE58E1" w:rsidRPr="00B06AAE" w:rsidTr="005D1319">
        <w:tc>
          <w:tcPr>
            <w:tcW w:w="2943" w:type="dxa"/>
          </w:tcPr>
          <w:p w:rsidR="00AE58E1" w:rsidRPr="00B06AAE" w:rsidRDefault="00AE58E1" w:rsidP="005D1319">
            <w:pPr>
              <w:pStyle w:val="ConsPlusNormal"/>
              <w:widowControl/>
              <w:ind w:firstLine="0"/>
              <w:contextualSpacing/>
              <w:rPr>
                <w:rFonts w:ascii="Times New Roman" w:hAnsi="Times New Roman" w:cs="Times New Roman"/>
                <w:sz w:val="28"/>
                <w:szCs w:val="28"/>
              </w:rPr>
            </w:pPr>
            <w:r w:rsidRPr="00B06AAE">
              <w:rPr>
                <w:rFonts w:ascii="Times New Roman" w:hAnsi="Times New Roman" w:cs="Times New Roman"/>
                <w:sz w:val="28"/>
                <w:szCs w:val="28"/>
              </w:rPr>
              <w:t>Цель Программы</w:t>
            </w:r>
          </w:p>
        </w:tc>
        <w:tc>
          <w:tcPr>
            <w:tcW w:w="6555" w:type="dxa"/>
          </w:tcPr>
          <w:p w:rsidR="00AE58E1" w:rsidRPr="00B06AAE" w:rsidRDefault="00AE58E1" w:rsidP="005D1319">
            <w:pPr>
              <w:pStyle w:val="ConsPlusNormal"/>
              <w:widowControl/>
              <w:ind w:firstLine="0"/>
              <w:contextualSpacing/>
              <w:rPr>
                <w:rFonts w:ascii="Times New Roman" w:hAnsi="Times New Roman" w:cs="Times New Roman"/>
                <w:sz w:val="28"/>
                <w:szCs w:val="28"/>
              </w:rPr>
            </w:pPr>
            <w:r w:rsidRPr="00B06AAE">
              <w:rPr>
                <w:rFonts w:ascii="Times New Roman" w:hAnsi="Times New Roman" w:cs="Times New Roman"/>
                <w:sz w:val="28"/>
                <w:szCs w:val="28"/>
              </w:rPr>
              <w:t>Создание</w:t>
            </w:r>
            <w:r>
              <w:rPr>
                <w:rFonts w:ascii="Times New Roman" w:hAnsi="Times New Roman" w:cs="Times New Roman"/>
                <w:sz w:val="28"/>
                <w:szCs w:val="28"/>
              </w:rPr>
              <w:t xml:space="preserve"> благоприятных условий для развития сферы туризма </w:t>
            </w:r>
            <w:r w:rsidRPr="00B06AAE">
              <w:rPr>
                <w:rFonts w:ascii="Times New Roman" w:hAnsi="Times New Roman" w:cs="Times New Roman"/>
                <w:sz w:val="28"/>
                <w:szCs w:val="28"/>
              </w:rPr>
              <w:t xml:space="preserve"> в Красноярском районе</w:t>
            </w:r>
            <w:r>
              <w:rPr>
                <w:rFonts w:ascii="Times New Roman" w:hAnsi="Times New Roman" w:cs="Times New Roman"/>
                <w:sz w:val="28"/>
                <w:szCs w:val="28"/>
              </w:rPr>
              <w:t xml:space="preserve"> Самарской области (далее – Красноярский район), удовлетворяющей</w:t>
            </w:r>
            <w:r w:rsidRPr="00B06AAE">
              <w:rPr>
                <w:rFonts w:ascii="Times New Roman" w:hAnsi="Times New Roman" w:cs="Times New Roman"/>
                <w:sz w:val="28"/>
                <w:szCs w:val="28"/>
              </w:rPr>
              <w:t xml:space="preserve"> потребности граждан в туристских услугах</w:t>
            </w:r>
            <w:r>
              <w:rPr>
                <w:rFonts w:ascii="Times New Roman" w:hAnsi="Times New Roman" w:cs="Times New Roman"/>
                <w:sz w:val="28"/>
                <w:szCs w:val="28"/>
              </w:rPr>
              <w:t>,</w:t>
            </w:r>
            <w:r w:rsidRPr="00B06AAE">
              <w:rPr>
                <w:rFonts w:ascii="Times New Roman" w:hAnsi="Times New Roman" w:cs="Times New Roman"/>
                <w:sz w:val="28"/>
                <w:szCs w:val="28"/>
              </w:rPr>
              <w:t xml:space="preserve"> и формирование </w:t>
            </w:r>
            <w:r>
              <w:rPr>
                <w:rFonts w:ascii="Times New Roman" w:hAnsi="Times New Roman" w:cs="Times New Roman"/>
                <w:sz w:val="28"/>
                <w:szCs w:val="28"/>
              </w:rPr>
              <w:t>положительного</w:t>
            </w:r>
            <w:r w:rsidRPr="00B06AAE">
              <w:rPr>
                <w:rFonts w:ascii="Times New Roman" w:hAnsi="Times New Roman" w:cs="Times New Roman"/>
                <w:sz w:val="28"/>
                <w:szCs w:val="28"/>
              </w:rPr>
              <w:t xml:space="preserve"> туристского имиджа </w:t>
            </w:r>
            <w:r>
              <w:rPr>
                <w:rFonts w:ascii="Times New Roman" w:hAnsi="Times New Roman" w:cs="Times New Roman"/>
                <w:sz w:val="28"/>
                <w:szCs w:val="28"/>
              </w:rPr>
              <w:t xml:space="preserve">Красноярского </w:t>
            </w:r>
            <w:r w:rsidRPr="00B06AAE">
              <w:rPr>
                <w:rFonts w:ascii="Times New Roman" w:hAnsi="Times New Roman" w:cs="Times New Roman"/>
                <w:sz w:val="28"/>
                <w:szCs w:val="28"/>
              </w:rPr>
              <w:t>района</w:t>
            </w:r>
          </w:p>
        </w:tc>
      </w:tr>
      <w:tr w:rsidR="00AE58E1" w:rsidRPr="00B06AAE" w:rsidTr="005D1319">
        <w:tc>
          <w:tcPr>
            <w:tcW w:w="2943" w:type="dxa"/>
          </w:tcPr>
          <w:p w:rsidR="00AE58E1" w:rsidRPr="000D34B3" w:rsidRDefault="00AE58E1" w:rsidP="005D1319">
            <w:pPr>
              <w:pStyle w:val="ConsPlusNormal"/>
              <w:widowControl/>
              <w:ind w:firstLine="0"/>
              <w:contextualSpacing/>
              <w:rPr>
                <w:rFonts w:ascii="Times New Roman" w:hAnsi="Times New Roman" w:cs="Times New Roman"/>
                <w:sz w:val="28"/>
                <w:szCs w:val="28"/>
              </w:rPr>
            </w:pPr>
            <w:r w:rsidRPr="000D34B3">
              <w:rPr>
                <w:rFonts w:ascii="Times New Roman" w:hAnsi="Times New Roman" w:cs="Times New Roman"/>
                <w:spacing w:val="-2"/>
                <w:sz w:val="28"/>
                <w:szCs w:val="28"/>
              </w:rPr>
              <w:t xml:space="preserve">Задачи </w:t>
            </w:r>
            <w:r w:rsidRPr="000D34B3">
              <w:rPr>
                <w:rFonts w:ascii="Times New Roman" w:hAnsi="Times New Roman" w:cs="Times New Roman"/>
                <w:sz w:val="28"/>
                <w:szCs w:val="28"/>
              </w:rPr>
              <w:t>Программы</w:t>
            </w:r>
          </w:p>
        </w:tc>
        <w:tc>
          <w:tcPr>
            <w:tcW w:w="6555" w:type="dxa"/>
          </w:tcPr>
          <w:p w:rsidR="00AE58E1" w:rsidRDefault="00AE58E1" w:rsidP="005D1319">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С</w:t>
            </w:r>
            <w:r w:rsidRPr="0095539E">
              <w:rPr>
                <w:rFonts w:ascii="Times New Roman" w:hAnsi="Times New Roman" w:cs="Times New Roman"/>
                <w:sz w:val="28"/>
                <w:szCs w:val="28"/>
              </w:rPr>
              <w:t>одействие увеличению потока въездного тури</w:t>
            </w:r>
            <w:r>
              <w:rPr>
                <w:rFonts w:ascii="Times New Roman" w:hAnsi="Times New Roman" w:cs="Times New Roman"/>
                <w:sz w:val="28"/>
                <w:szCs w:val="28"/>
              </w:rPr>
              <w:t xml:space="preserve">зма на территорию муниципального района Красноярский </w:t>
            </w:r>
            <w:r w:rsidRPr="0095539E">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в том числе с помощью </w:t>
            </w:r>
            <w:r w:rsidRPr="0095539E">
              <w:rPr>
                <w:rFonts w:ascii="Times New Roman" w:hAnsi="Times New Roman" w:cs="Times New Roman"/>
                <w:sz w:val="28"/>
                <w:szCs w:val="28"/>
              </w:rPr>
              <w:t>проведения активной информационной политики, направленной на формирование положительн</w:t>
            </w:r>
            <w:r>
              <w:rPr>
                <w:rFonts w:ascii="Times New Roman" w:hAnsi="Times New Roman" w:cs="Times New Roman"/>
                <w:sz w:val="28"/>
                <w:szCs w:val="28"/>
              </w:rPr>
              <w:t>ого имиджа Красноярского района</w:t>
            </w:r>
            <w:r w:rsidRPr="0095539E">
              <w:rPr>
                <w:rFonts w:ascii="Times New Roman" w:hAnsi="Times New Roman" w:cs="Times New Roman"/>
                <w:sz w:val="28"/>
                <w:szCs w:val="28"/>
              </w:rPr>
              <w:t xml:space="preserve"> как территории благоприятной для развития туризма</w:t>
            </w:r>
            <w:r>
              <w:rPr>
                <w:rFonts w:ascii="Times New Roman" w:hAnsi="Times New Roman" w:cs="Times New Roman"/>
                <w:sz w:val="28"/>
                <w:szCs w:val="28"/>
              </w:rPr>
              <w:t>;</w:t>
            </w:r>
          </w:p>
          <w:p w:rsidR="00AE58E1" w:rsidRPr="00B06AAE" w:rsidRDefault="00AE58E1" w:rsidP="005D1319">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р</w:t>
            </w:r>
            <w:r w:rsidRPr="000F6C9B">
              <w:rPr>
                <w:rFonts w:ascii="Times New Roman" w:hAnsi="Times New Roman" w:cs="Times New Roman"/>
                <w:sz w:val="28"/>
                <w:szCs w:val="28"/>
              </w:rPr>
              <w:t>азвитие событийного туризма на территории Красноярского района</w:t>
            </w:r>
          </w:p>
        </w:tc>
      </w:tr>
      <w:tr w:rsidR="00AE58E1" w:rsidRPr="00B06AAE" w:rsidTr="005D1319">
        <w:tc>
          <w:tcPr>
            <w:tcW w:w="2943" w:type="dxa"/>
          </w:tcPr>
          <w:p w:rsidR="00AE58E1" w:rsidRPr="00B06AAE" w:rsidRDefault="00AE58E1" w:rsidP="005D1319">
            <w:pPr>
              <w:pStyle w:val="ConsPlusNormal"/>
              <w:widowControl/>
              <w:ind w:firstLine="0"/>
              <w:contextualSpacing/>
              <w:rPr>
                <w:rFonts w:ascii="Times New Roman" w:hAnsi="Times New Roman" w:cs="Times New Roman"/>
                <w:sz w:val="28"/>
                <w:szCs w:val="28"/>
              </w:rPr>
            </w:pPr>
            <w:r>
              <w:rPr>
                <w:rFonts w:ascii="Times New Roman" w:hAnsi="Times New Roman" w:cs="Times New Roman"/>
                <w:sz w:val="28"/>
                <w:szCs w:val="28"/>
              </w:rPr>
              <w:t>Исполнители Программы</w:t>
            </w:r>
          </w:p>
        </w:tc>
        <w:tc>
          <w:tcPr>
            <w:tcW w:w="6555" w:type="dxa"/>
          </w:tcPr>
          <w:p w:rsidR="00AE58E1" w:rsidRDefault="00AE58E1" w:rsidP="005D1319">
            <w:pPr>
              <w:pStyle w:val="ConsPlusNormal"/>
              <w:widowControl/>
              <w:ind w:firstLine="0"/>
              <w:contextualSpacing/>
              <w:rPr>
                <w:rFonts w:ascii="Times New Roman" w:hAnsi="Times New Roman" w:cs="Times New Roman"/>
                <w:sz w:val="28"/>
                <w:szCs w:val="28"/>
              </w:rPr>
            </w:pPr>
            <w:r w:rsidRPr="000144B5">
              <w:rPr>
                <w:rFonts w:ascii="Times New Roman" w:hAnsi="Times New Roman" w:cs="Times New Roman"/>
                <w:sz w:val="28"/>
                <w:szCs w:val="28"/>
              </w:rPr>
              <w:t>Муниципальное автономное учреждение «Центр поддержки предпринимательства, туризма и реализации молодежной политики</w:t>
            </w:r>
            <w:r>
              <w:rPr>
                <w:rFonts w:ascii="Times New Roman" w:hAnsi="Times New Roman" w:cs="Times New Roman"/>
                <w:sz w:val="28"/>
                <w:szCs w:val="28"/>
              </w:rPr>
              <w:t xml:space="preserve"> муниципального района Красноярский Самарской области</w:t>
            </w:r>
            <w:r w:rsidRPr="000144B5">
              <w:rPr>
                <w:rFonts w:ascii="Times New Roman" w:hAnsi="Times New Roman" w:cs="Times New Roman"/>
                <w:sz w:val="28"/>
                <w:szCs w:val="28"/>
              </w:rPr>
              <w:t>»</w:t>
            </w:r>
          </w:p>
          <w:p w:rsidR="00AE58E1" w:rsidRPr="000144B5" w:rsidRDefault="00AE58E1" w:rsidP="005D1319">
            <w:pPr>
              <w:pStyle w:val="ConsPlusNormal"/>
              <w:widowControl/>
              <w:ind w:firstLine="0"/>
              <w:contextualSpacing/>
              <w:rPr>
                <w:rFonts w:ascii="Times New Roman" w:hAnsi="Times New Roman" w:cs="Times New Roman"/>
                <w:sz w:val="28"/>
                <w:szCs w:val="28"/>
              </w:rPr>
            </w:pPr>
          </w:p>
        </w:tc>
      </w:tr>
      <w:tr w:rsidR="00AE58E1" w:rsidRPr="00B06AAE" w:rsidTr="005D1319">
        <w:tc>
          <w:tcPr>
            <w:tcW w:w="2943" w:type="dxa"/>
          </w:tcPr>
          <w:p w:rsidR="00AE58E1" w:rsidRPr="00B06AAE" w:rsidRDefault="00AE58E1" w:rsidP="005D1319">
            <w:pPr>
              <w:pStyle w:val="ConsPlusNormal"/>
              <w:widowControl/>
              <w:ind w:firstLine="0"/>
              <w:contextualSpacing/>
              <w:rPr>
                <w:rFonts w:ascii="Times New Roman" w:hAnsi="Times New Roman" w:cs="Times New Roman"/>
                <w:sz w:val="28"/>
                <w:szCs w:val="28"/>
              </w:rPr>
            </w:pPr>
            <w:r>
              <w:rPr>
                <w:rFonts w:ascii="Times New Roman" w:hAnsi="Times New Roman" w:cs="Times New Roman"/>
                <w:sz w:val="28"/>
                <w:szCs w:val="28"/>
              </w:rPr>
              <w:t>Сроки реализации Программы</w:t>
            </w:r>
          </w:p>
        </w:tc>
        <w:tc>
          <w:tcPr>
            <w:tcW w:w="6555" w:type="dxa"/>
          </w:tcPr>
          <w:p w:rsidR="00AE58E1" w:rsidRDefault="00AE58E1" w:rsidP="005D1319">
            <w:pPr>
              <w:pStyle w:val="ConsPlusNormal"/>
              <w:widowControl/>
              <w:ind w:firstLine="0"/>
              <w:contextualSpacing/>
              <w:rPr>
                <w:rFonts w:ascii="Times New Roman" w:hAnsi="Times New Roman" w:cs="Times New Roman"/>
                <w:sz w:val="28"/>
                <w:szCs w:val="28"/>
              </w:rPr>
            </w:pPr>
            <w:r>
              <w:rPr>
                <w:rFonts w:ascii="Times New Roman" w:hAnsi="Times New Roman" w:cs="Times New Roman"/>
                <w:sz w:val="28"/>
                <w:szCs w:val="28"/>
              </w:rPr>
              <w:t>2018 – 2020 годы</w:t>
            </w:r>
          </w:p>
          <w:p w:rsidR="00AE58E1" w:rsidRPr="005E5302" w:rsidRDefault="00AE58E1" w:rsidP="005D1319">
            <w:pPr>
              <w:pStyle w:val="ConsPlusNormal"/>
              <w:widowControl/>
              <w:ind w:firstLine="0"/>
              <w:contextualSpacing/>
              <w:rPr>
                <w:rFonts w:ascii="Times New Roman" w:hAnsi="Times New Roman" w:cs="Times New Roman"/>
                <w:sz w:val="28"/>
                <w:szCs w:val="28"/>
              </w:rPr>
            </w:pPr>
          </w:p>
        </w:tc>
      </w:tr>
      <w:tr w:rsidR="00AE58E1" w:rsidRPr="00B06AAE" w:rsidTr="005D1319">
        <w:tc>
          <w:tcPr>
            <w:tcW w:w="2943" w:type="dxa"/>
          </w:tcPr>
          <w:p w:rsidR="00AE58E1" w:rsidRPr="00B06AAE" w:rsidRDefault="00AE58E1" w:rsidP="005D1319">
            <w:pPr>
              <w:pStyle w:val="ConsPlusNormal"/>
              <w:widowControl/>
              <w:ind w:firstLine="0"/>
              <w:contextualSpacing/>
              <w:rPr>
                <w:rFonts w:ascii="Times New Roman" w:hAnsi="Times New Roman" w:cs="Times New Roman"/>
                <w:sz w:val="28"/>
                <w:szCs w:val="28"/>
              </w:rPr>
            </w:pPr>
            <w:r>
              <w:rPr>
                <w:rFonts w:ascii="Times New Roman" w:hAnsi="Times New Roman" w:cs="Times New Roman"/>
                <w:sz w:val="28"/>
                <w:szCs w:val="28"/>
              </w:rPr>
              <w:t xml:space="preserve">Целевые показатели эффективности реализации </w:t>
            </w:r>
            <w:r w:rsidRPr="000144B5">
              <w:rPr>
                <w:rFonts w:ascii="Times New Roman" w:hAnsi="Times New Roman" w:cs="Times New Roman"/>
                <w:sz w:val="28"/>
                <w:szCs w:val="28"/>
              </w:rPr>
              <w:t xml:space="preserve"> Программы</w:t>
            </w:r>
          </w:p>
        </w:tc>
        <w:tc>
          <w:tcPr>
            <w:tcW w:w="6555" w:type="dxa"/>
          </w:tcPr>
          <w:p w:rsidR="00AE58E1" w:rsidRDefault="00AE58E1" w:rsidP="005D1319">
            <w:pPr>
              <w:pStyle w:val="ConsPlusNormal"/>
              <w:widowControl/>
              <w:ind w:firstLine="0"/>
              <w:contextualSpacing/>
              <w:rPr>
                <w:rFonts w:ascii="Times New Roman" w:hAnsi="Times New Roman" w:cs="Times New Roman"/>
                <w:sz w:val="28"/>
                <w:szCs w:val="28"/>
              </w:rPr>
            </w:pPr>
            <w:r>
              <w:rPr>
                <w:rFonts w:ascii="Times New Roman" w:hAnsi="Times New Roman" w:cs="Times New Roman"/>
                <w:sz w:val="28"/>
                <w:szCs w:val="28"/>
              </w:rPr>
              <w:t>Количество туристов, проинформированных о туристических продуктах Красноярского района через сайт ТурЯр.рф;</w:t>
            </w:r>
          </w:p>
          <w:p w:rsidR="00AE58E1" w:rsidRDefault="00AE58E1" w:rsidP="005D1319">
            <w:pPr>
              <w:pStyle w:val="ConsPlusNormal"/>
              <w:widowControl/>
              <w:ind w:firstLine="0"/>
              <w:contextualSpacing/>
              <w:rPr>
                <w:rFonts w:ascii="Times New Roman" w:hAnsi="Times New Roman" w:cs="Times New Roman"/>
                <w:sz w:val="28"/>
                <w:szCs w:val="28"/>
              </w:rPr>
            </w:pPr>
            <w:r>
              <w:rPr>
                <w:rFonts w:ascii="Times New Roman" w:hAnsi="Times New Roman" w:cs="Times New Roman"/>
                <w:sz w:val="28"/>
                <w:szCs w:val="28"/>
              </w:rPr>
              <w:t>количество туристов, посетивших событийные мероприятия Красноярского района</w:t>
            </w:r>
          </w:p>
          <w:p w:rsidR="00AE58E1" w:rsidRPr="00B06AAE" w:rsidRDefault="00AE58E1" w:rsidP="005D1319">
            <w:pPr>
              <w:pStyle w:val="ConsPlusNormal"/>
              <w:widowControl/>
              <w:ind w:firstLine="0"/>
              <w:contextualSpacing/>
              <w:rPr>
                <w:rFonts w:ascii="Times New Roman" w:hAnsi="Times New Roman" w:cs="Times New Roman"/>
                <w:sz w:val="28"/>
                <w:szCs w:val="28"/>
              </w:rPr>
            </w:pPr>
          </w:p>
        </w:tc>
      </w:tr>
      <w:tr w:rsidR="00AE58E1" w:rsidRPr="00B06AAE" w:rsidTr="005D1319">
        <w:tc>
          <w:tcPr>
            <w:tcW w:w="2943" w:type="dxa"/>
          </w:tcPr>
          <w:p w:rsidR="00AE58E1" w:rsidRPr="00B06AAE" w:rsidRDefault="00AE58E1" w:rsidP="005D1319">
            <w:pPr>
              <w:pStyle w:val="ConsPlusNormal"/>
              <w:widowControl/>
              <w:ind w:firstLine="0"/>
              <w:contextualSpacing/>
              <w:rPr>
                <w:rFonts w:ascii="Times New Roman" w:hAnsi="Times New Roman" w:cs="Times New Roman"/>
                <w:sz w:val="28"/>
                <w:szCs w:val="28"/>
              </w:rPr>
            </w:pPr>
            <w:r w:rsidRPr="00FF48F2">
              <w:rPr>
                <w:rFonts w:ascii="Times New Roman" w:hAnsi="Times New Roman" w:cs="Times New Roman"/>
                <w:sz w:val="28"/>
                <w:szCs w:val="28"/>
              </w:rPr>
              <w:t>Объемы и источники финансирования Программы</w:t>
            </w:r>
          </w:p>
        </w:tc>
        <w:tc>
          <w:tcPr>
            <w:tcW w:w="6555" w:type="dxa"/>
          </w:tcPr>
          <w:p w:rsidR="00AE58E1" w:rsidRDefault="00E9076A" w:rsidP="005D1319">
            <w:pPr>
              <w:pStyle w:val="ConsPlusNormal"/>
              <w:widowControl/>
              <w:ind w:firstLine="0"/>
              <w:contextualSpacing/>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за счет средств бюджета муниципального района Красноярский –  </w:t>
            </w:r>
            <w:r w:rsidR="006750EF">
              <w:rPr>
                <w:rFonts w:ascii="Times New Roman" w:hAnsi="Times New Roman" w:cs="Times New Roman"/>
                <w:sz w:val="28"/>
                <w:szCs w:val="28"/>
              </w:rPr>
              <w:t>3 0</w:t>
            </w:r>
            <w:r w:rsidR="00AE58E1">
              <w:rPr>
                <w:rFonts w:ascii="Times New Roman" w:hAnsi="Times New Roman" w:cs="Times New Roman"/>
                <w:sz w:val="28"/>
                <w:szCs w:val="28"/>
              </w:rPr>
              <w:t>00,0 тыс. рублей,</w:t>
            </w:r>
            <w:r>
              <w:rPr>
                <w:rFonts w:ascii="Times New Roman" w:hAnsi="Times New Roman" w:cs="Times New Roman"/>
                <w:sz w:val="28"/>
                <w:szCs w:val="28"/>
              </w:rPr>
              <w:t xml:space="preserve"> в том числе по годам</w:t>
            </w:r>
            <w:bookmarkStart w:id="0" w:name="_GoBack"/>
            <w:bookmarkEnd w:id="0"/>
            <w:r w:rsidR="00AE58E1">
              <w:rPr>
                <w:rFonts w:ascii="Times New Roman" w:hAnsi="Times New Roman" w:cs="Times New Roman"/>
                <w:sz w:val="28"/>
                <w:szCs w:val="28"/>
              </w:rPr>
              <w:t>:</w:t>
            </w:r>
          </w:p>
          <w:p w:rsidR="00AE58E1" w:rsidRDefault="006750EF" w:rsidP="005D1319">
            <w:pPr>
              <w:pStyle w:val="ConsPlusNormal"/>
              <w:widowControl/>
              <w:ind w:firstLine="0"/>
              <w:contextualSpacing/>
              <w:rPr>
                <w:rFonts w:ascii="Times New Roman" w:hAnsi="Times New Roman" w:cs="Times New Roman"/>
                <w:sz w:val="28"/>
                <w:szCs w:val="28"/>
              </w:rPr>
            </w:pPr>
            <w:r>
              <w:rPr>
                <w:rFonts w:ascii="Times New Roman" w:hAnsi="Times New Roman" w:cs="Times New Roman"/>
                <w:sz w:val="28"/>
                <w:szCs w:val="28"/>
              </w:rPr>
              <w:t>2018 г. – 1 0</w:t>
            </w:r>
            <w:r w:rsidR="00AE58E1">
              <w:rPr>
                <w:rFonts w:ascii="Times New Roman" w:hAnsi="Times New Roman" w:cs="Times New Roman"/>
                <w:sz w:val="28"/>
                <w:szCs w:val="28"/>
              </w:rPr>
              <w:t>00,0 тыс. рублей;</w:t>
            </w:r>
          </w:p>
          <w:p w:rsidR="00AE58E1" w:rsidRDefault="006750EF" w:rsidP="005D1319">
            <w:pPr>
              <w:pStyle w:val="ConsPlusNormal"/>
              <w:widowControl/>
              <w:ind w:firstLine="0"/>
              <w:contextualSpacing/>
              <w:rPr>
                <w:rFonts w:ascii="Times New Roman" w:hAnsi="Times New Roman" w:cs="Times New Roman"/>
                <w:sz w:val="28"/>
                <w:szCs w:val="28"/>
              </w:rPr>
            </w:pPr>
            <w:r>
              <w:rPr>
                <w:rFonts w:ascii="Times New Roman" w:hAnsi="Times New Roman" w:cs="Times New Roman"/>
                <w:sz w:val="28"/>
                <w:szCs w:val="28"/>
              </w:rPr>
              <w:t>2019 г. – 1 0</w:t>
            </w:r>
            <w:r w:rsidR="00AE58E1">
              <w:rPr>
                <w:rFonts w:ascii="Times New Roman" w:hAnsi="Times New Roman" w:cs="Times New Roman"/>
                <w:sz w:val="28"/>
                <w:szCs w:val="28"/>
              </w:rPr>
              <w:t>00,0 тыс. рублей;</w:t>
            </w:r>
          </w:p>
          <w:p w:rsidR="00AE58E1" w:rsidRDefault="006750EF" w:rsidP="005D1319">
            <w:pPr>
              <w:pStyle w:val="ConsPlusNormal"/>
              <w:widowControl/>
              <w:ind w:firstLine="0"/>
              <w:contextualSpacing/>
              <w:rPr>
                <w:rFonts w:ascii="Times New Roman" w:hAnsi="Times New Roman" w:cs="Times New Roman"/>
                <w:sz w:val="28"/>
                <w:szCs w:val="28"/>
              </w:rPr>
            </w:pPr>
            <w:r>
              <w:rPr>
                <w:rFonts w:ascii="Times New Roman" w:hAnsi="Times New Roman" w:cs="Times New Roman"/>
                <w:sz w:val="28"/>
                <w:szCs w:val="28"/>
              </w:rPr>
              <w:t>2020 г. – 1 0</w:t>
            </w:r>
            <w:r w:rsidR="00AE58E1">
              <w:rPr>
                <w:rFonts w:ascii="Times New Roman" w:hAnsi="Times New Roman" w:cs="Times New Roman"/>
                <w:sz w:val="28"/>
                <w:szCs w:val="28"/>
              </w:rPr>
              <w:t>00,0 тыс. рублей</w:t>
            </w:r>
          </w:p>
          <w:p w:rsidR="00AE58E1" w:rsidRPr="00B06AAE" w:rsidRDefault="00AE58E1" w:rsidP="005D1319">
            <w:pPr>
              <w:pStyle w:val="ConsPlusNormal"/>
              <w:widowControl/>
              <w:ind w:firstLine="0"/>
              <w:contextualSpacing/>
              <w:rPr>
                <w:rFonts w:ascii="Times New Roman" w:hAnsi="Times New Roman" w:cs="Times New Roman"/>
                <w:sz w:val="28"/>
                <w:szCs w:val="28"/>
              </w:rPr>
            </w:pPr>
          </w:p>
        </w:tc>
      </w:tr>
      <w:tr w:rsidR="00AE58E1" w:rsidRPr="00B06AAE" w:rsidTr="005D1319">
        <w:tc>
          <w:tcPr>
            <w:tcW w:w="2943" w:type="dxa"/>
          </w:tcPr>
          <w:p w:rsidR="00AE58E1" w:rsidRDefault="00AE58E1" w:rsidP="005D1319">
            <w:pPr>
              <w:pStyle w:val="ConsPlusNormal"/>
              <w:widowControl/>
              <w:ind w:firstLine="0"/>
              <w:contextualSpacing/>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p w:rsidR="00AE58E1" w:rsidRDefault="00AE58E1" w:rsidP="005D1319">
            <w:pPr>
              <w:pStyle w:val="ConsPlusNormal"/>
              <w:widowControl/>
              <w:ind w:firstLine="0"/>
              <w:contextualSpacing/>
              <w:rPr>
                <w:rFonts w:ascii="Times New Roman" w:hAnsi="Times New Roman" w:cs="Times New Roman"/>
                <w:sz w:val="28"/>
                <w:szCs w:val="28"/>
              </w:rPr>
            </w:pPr>
          </w:p>
        </w:tc>
        <w:tc>
          <w:tcPr>
            <w:tcW w:w="6555" w:type="dxa"/>
          </w:tcPr>
          <w:p w:rsidR="00AE58E1" w:rsidRDefault="00AE58E1" w:rsidP="005D1319">
            <w:pPr>
              <w:pStyle w:val="ConsPlusNormal"/>
              <w:widowControl/>
              <w:ind w:firstLine="0"/>
              <w:contextualSpacing/>
              <w:rPr>
                <w:rFonts w:ascii="Times New Roman" w:hAnsi="Times New Roman" w:cs="Times New Roman"/>
                <w:sz w:val="28"/>
                <w:szCs w:val="28"/>
              </w:rPr>
            </w:pPr>
            <w:r>
              <w:rPr>
                <w:rFonts w:ascii="Times New Roman" w:hAnsi="Times New Roman" w:cs="Times New Roman"/>
                <w:sz w:val="28"/>
                <w:szCs w:val="28"/>
              </w:rPr>
              <w:t>Проведение  на территории Красноярского района областных и региональных туристских событийных мероприятий;</w:t>
            </w:r>
          </w:p>
          <w:p w:rsidR="00AE58E1" w:rsidRDefault="00AE58E1" w:rsidP="005D1319">
            <w:pPr>
              <w:pStyle w:val="ConsPlusNormal"/>
              <w:widowControl/>
              <w:ind w:firstLine="0"/>
              <w:contextualSpacing/>
              <w:rPr>
                <w:rFonts w:ascii="Times New Roman" w:hAnsi="Times New Roman" w:cs="Times New Roman"/>
                <w:sz w:val="28"/>
                <w:szCs w:val="28"/>
              </w:rPr>
            </w:pPr>
            <w:r>
              <w:rPr>
                <w:rFonts w:ascii="Times New Roman" w:hAnsi="Times New Roman" w:cs="Times New Roman"/>
                <w:sz w:val="28"/>
                <w:szCs w:val="28"/>
              </w:rPr>
              <w:t>увеличение объема услуг, оказываемых в сфере туризма;</w:t>
            </w:r>
          </w:p>
          <w:p w:rsidR="00AE58E1" w:rsidRDefault="00AE58E1" w:rsidP="005D1319">
            <w:pPr>
              <w:pStyle w:val="ConsPlusNormal"/>
              <w:widowControl/>
              <w:ind w:firstLine="0"/>
              <w:contextualSpacing/>
              <w:rPr>
                <w:rFonts w:ascii="Times New Roman" w:hAnsi="Times New Roman" w:cs="Times New Roman"/>
                <w:sz w:val="28"/>
                <w:szCs w:val="28"/>
              </w:rPr>
            </w:pPr>
            <w:r>
              <w:rPr>
                <w:rFonts w:ascii="Times New Roman" w:hAnsi="Times New Roman" w:cs="Times New Roman"/>
                <w:sz w:val="28"/>
                <w:szCs w:val="28"/>
              </w:rPr>
              <w:t>увеличение объема налоговых и иных платежей от сферы туризма в бюджеты всех уровней;</w:t>
            </w:r>
          </w:p>
          <w:p w:rsidR="00AE58E1" w:rsidRDefault="00AE58E1" w:rsidP="005D1319">
            <w:pPr>
              <w:pStyle w:val="ConsPlusNormal"/>
              <w:widowControl/>
              <w:ind w:firstLine="0"/>
              <w:contextualSpacing/>
              <w:rPr>
                <w:rFonts w:ascii="Times New Roman" w:hAnsi="Times New Roman" w:cs="Times New Roman"/>
                <w:sz w:val="28"/>
                <w:szCs w:val="28"/>
              </w:rPr>
            </w:pPr>
            <w:r>
              <w:rPr>
                <w:rFonts w:ascii="Times New Roman" w:hAnsi="Times New Roman" w:cs="Times New Roman"/>
                <w:sz w:val="28"/>
                <w:szCs w:val="28"/>
              </w:rPr>
              <w:t xml:space="preserve">повышение рентабельности сопряженных с туризмом отраслей экономики (торговля, общественное питание, транспорт) </w:t>
            </w:r>
          </w:p>
          <w:p w:rsidR="00AE58E1" w:rsidRDefault="00AE58E1" w:rsidP="005D1319">
            <w:pPr>
              <w:pStyle w:val="ConsPlusNormal"/>
              <w:widowControl/>
              <w:ind w:firstLine="0"/>
              <w:contextualSpacing/>
              <w:rPr>
                <w:rFonts w:ascii="Times New Roman" w:hAnsi="Times New Roman" w:cs="Times New Roman"/>
                <w:sz w:val="28"/>
                <w:szCs w:val="28"/>
              </w:rPr>
            </w:pPr>
          </w:p>
        </w:tc>
      </w:tr>
      <w:tr w:rsidR="00AE58E1" w:rsidRPr="00B06AAE" w:rsidTr="005D1319">
        <w:tc>
          <w:tcPr>
            <w:tcW w:w="2943" w:type="dxa"/>
          </w:tcPr>
          <w:p w:rsidR="00AE58E1" w:rsidRPr="00B06AAE" w:rsidRDefault="00AE58E1" w:rsidP="005D1319">
            <w:pPr>
              <w:pStyle w:val="ConsPlusNormal"/>
              <w:widowControl/>
              <w:ind w:firstLine="0"/>
              <w:contextualSpacing/>
              <w:rPr>
                <w:rFonts w:ascii="Times New Roman" w:hAnsi="Times New Roman" w:cs="Times New Roman"/>
                <w:sz w:val="28"/>
                <w:szCs w:val="28"/>
              </w:rPr>
            </w:pPr>
            <w:r>
              <w:rPr>
                <w:rFonts w:ascii="Times New Roman" w:hAnsi="Times New Roman" w:cs="Times New Roman"/>
                <w:sz w:val="28"/>
                <w:szCs w:val="28"/>
              </w:rPr>
              <w:t>Контроль над исполнением Программы</w:t>
            </w:r>
          </w:p>
        </w:tc>
        <w:tc>
          <w:tcPr>
            <w:tcW w:w="6555" w:type="dxa"/>
          </w:tcPr>
          <w:p w:rsidR="00AE58E1" w:rsidRDefault="00AE58E1" w:rsidP="005D1319">
            <w:pPr>
              <w:pStyle w:val="ConsPlusNormal"/>
              <w:widowControl/>
              <w:ind w:firstLine="0"/>
              <w:contextualSpacing/>
              <w:rPr>
                <w:rFonts w:ascii="Times New Roman" w:hAnsi="Times New Roman" w:cs="Times New Roman"/>
                <w:sz w:val="28"/>
                <w:szCs w:val="28"/>
              </w:rPr>
            </w:pPr>
            <w:r>
              <w:rPr>
                <w:rFonts w:ascii="Times New Roman" w:hAnsi="Times New Roman" w:cs="Times New Roman"/>
                <w:sz w:val="28"/>
                <w:szCs w:val="28"/>
              </w:rPr>
              <w:t>Общее руководство и контроль над ходом реализации Программы осуществляет Администрация муниципального района Красноярский Самарской области</w:t>
            </w:r>
          </w:p>
          <w:p w:rsidR="00AE58E1" w:rsidRPr="00B06AAE" w:rsidRDefault="00AE58E1" w:rsidP="005D1319">
            <w:pPr>
              <w:pStyle w:val="ConsPlusNormal"/>
              <w:widowControl/>
              <w:ind w:firstLine="0"/>
              <w:contextualSpacing/>
              <w:rPr>
                <w:rFonts w:ascii="Times New Roman" w:hAnsi="Times New Roman" w:cs="Times New Roman"/>
                <w:sz w:val="28"/>
                <w:szCs w:val="28"/>
              </w:rPr>
            </w:pPr>
          </w:p>
        </w:tc>
      </w:tr>
    </w:tbl>
    <w:p w:rsidR="00AE58E1" w:rsidRDefault="00AE58E1" w:rsidP="00AE58E1">
      <w:pPr>
        <w:pStyle w:val="ConsPlusNormal"/>
        <w:widowControl/>
        <w:spacing w:line="276" w:lineRule="auto"/>
        <w:ind w:firstLine="0"/>
        <w:jc w:val="center"/>
        <w:rPr>
          <w:rFonts w:ascii="Times New Roman" w:hAnsi="Times New Roman" w:cs="Times New Roman"/>
          <w:b/>
          <w:sz w:val="28"/>
          <w:szCs w:val="28"/>
        </w:rPr>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left="-284" w:right="566"/>
        <w:contextualSpacing/>
      </w:pPr>
    </w:p>
    <w:p w:rsidR="00AE58E1" w:rsidRDefault="00AE58E1" w:rsidP="00AE58E1">
      <w:pPr>
        <w:spacing w:line="360" w:lineRule="auto"/>
        <w:ind w:right="566"/>
        <w:contextualSpacing/>
      </w:pPr>
    </w:p>
    <w:p w:rsidR="00AE58E1" w:rsidRDefault="00AE58E1" w:rsidP="00AE58E1">
      <w:pPr>
        <w:spacing w:line="360" w:lineRule="auto"/>
        <w:ind w:right="566"/>
        <w:contextualSpacing/>
      </w:pPr>
    </w:p>
    <w:p w:rsidR="00EE77D4" w:rsidRDefault="00EE77D4" w:rsidP="00AE58E1">
      <w:pPr>
        <w:spacing w:line="360" w:lineRule="auto"/>
        <w:ind w:right="566"/>
        <w:contextualSpacing/>
      </w:pPr>
    </w:p>
    <w:p w:rsidR="00EE77D4" w:rsidRDefault="00EE77D4" w:rsidP="00AE58E1">
      <w:pPr>
        <w:spacing w:line="360" w:lineRule="auto"/>
        <w:ind w:right="566"/>
        <w:contextualSpacing/>
      </w:pPr>
    </w:p>
    <w:p w:rsidR="00AE58E1" w:rsidRPr="003729FF" w:rsidRDefault="00AE58E1" w:rsidP="00AE58E1">
      <w:pPr>
        <w:pStyle w:val="1"/>
        <w:contextualSpacing/>
        <w:jc w:val="center"/>
        <w:rPr>
          <w:rFonts w:ascii="Times New Roman" w:hAnsi="Times New Roman" w:cs="Times New Roman"/>
          <w:b w:val="0"/>
          <w:sz w:val="28"/>
          <w:szCs w:val="28"/>
        </w:rPr>
      </w:pPr>
      <w:bookmarkStart w:id="1" w:name="sub_1001"/>
      <w:r w:rsidRPr="003729FF">
        <w:rPr>
          <w:rFonts w:ascii="Times New Roman" w:hAnsi="Times New Roman" w:cs="Times New Roman"/>
          <w:b w:val="0"/>
          <w:sz w:val="28"/>
          <w:szCs w:val="28"/>
        </w:rPr>
        <w:t>1. Обоснование проблемы и необходимости ее решения</w:t>
      </w:r>
      <w:r w:rsidRPr="003729FF">
        <w:rPr>
          <w:rFonts w:ascii="Times New Roman" w:hAnsi="Times New Roman" w:cs="Times New Roman"/>
          <w:b w:val="0"/>
          <w:sz w:val="28"/>
          <w:szCs w:val="28"/>
        </w:rPr>
        <w:br/>
        <w:t>программно - целевым методом</w:t>
      </w:r>
    </w:p>
    <w:bookmarkEnd w:id="1"/>
    <w:p w:rsidR="00AE58E1" w:rsidRDefault="00AE58E1" w:rsidP="00AE58E1">
      <w:pPr>
        <w:pStyle w:val="af6"/>
        <w:spacing w:line="360" w:lineRule="auto"/>
        <w:ind w:firstLine="720"/>
        <w:contextualSpacing/>
        <w:jc w:val="both"/>
        <w:rPr>
          <w:rFonts w:ascii="Times New Roman" w:hAnsi="Times New Roman" w:cs="Times New Roman"/>
          <w:sz w:val="28"/>
          <w:szCs w:val="28"/>
        </w:rPr>
      </w:pPr>
      <w:r w:rsidRPr="00716AD3">
        <w:rPr>
          <w:rFonts w:ascii="Times New Roman" w:hAnsi="Times New Roman" w:cs="Times New Roman"/>
          <w:sz w:val="28"/>
          <w:szCs w:val="28"/>
        </w:rPr>
        <w:t>Сегодня туристский бизнес является динамичной и доходной отраслью с вы</w:t>
      </w:r>
      <w:r>
        <w:rPr>
          <w:rFonts w:ascii="Times New Roman" w:hAnsi="Times New Roman" w:cs="Times New Roman"/>
          <w:sz w:val="28"/>
          <w:szCs w:val="28"/>
        </w:rPr>
        <w:t>соким потенциалом роста. Т</w:t>
      </w:r>
      <w:r w:rsidRPr="00716AD3">
        <w:rPr>
          <w:rFonts w:ascii="Times New Roman" w:hAnsi="Times New Roman" w:cs="Times New Roman"/>
          <w:sz w:val="28"/>
          <w:szCs w:val="28"/>
        </w:rPr>
        <w:t>ерритория, на которой есть популярные туристические направления, процветает экономически и наход</w:t>
      </w:r>
      <w:r>
        <w:rPr>
          <w:rFonts w:ascii="Times New Roman" w:hAnsi="Times New Roman" w:cs="Times New Roman"/>
          <w:sz w:val="28"/>
          <w:szCs w:val="28"/>
        </w:rPr>
        <w:t>ится в более выгодном положении</w:t>
      </w:r>
      <w:r w:rsidRPr="00716AD3">
        <w:rPr>
          <w:rFonts w:ascii="Times New Roman" w:hAnsi="Times New Roman" w:cs="Times New Roman"/>
          <w:sz w:val="28"/>
          <w:szCs w:val="28"/>
        </w:rPr>
        <w:t xml:space="preserve"> по сравнению с территориями, имеющими неразвитую туристическую инфраструктуру. </w:t>
      </w:r>
    </w:p>
    <w:p w:rsidR="00AE58E1" w:rsidRDefault="00AE58E1" w:rsidP="00AE58E1">
      <w:pPr>
        <w:pStyle w:val="af6"/>
        <w:spacing w:line="360" w:lineRule="auto"/>
        <w:ind w:firstLine="720"/>
        <w:contextualSpacing/>
        <w:jc w:val="both"/>
        <w:rPr>
          <w:rFonts w:ascii="Times New Roman" w:hAnsi="Times New Roman" w:cs="Times New Roman"/>
          <w:sz w:val="28"/>
          <w:szCs w:val="28"/>
        </w:rPr>
      </w:pPr>
      <w:r w:rsidRPr="00716AD3">
        <w:rPr>
          <w:rFonts w:ascii="Times New Roman" w:hAnsi="Times New Roman" w:cs="Times New Roman"/>
          <w:sz w:val="28"/>
          <w:szCs w:val="28"/>
        </w:rPr>
        <w:t>Красноярский район располагает значительным природным и культурно-историческим потенциалом для развития различных видов внутреннего туризма.</w:t>
      </w:r>
      <w:r>
        <w:rPr>
          <w:rFonts w:ascii="Times New Roman" w:hAnsi="Times New Roman" w:cs="Times New Roman"/>
          <w:sz w:val="28"/>
          <w:szCs w:val="28"/>
        </w:rPr>
        <w:t xml:space="preserve"> На его территории располагается 9 памятников природы регионального значения, самые примечательные из них:          «Царев курган», «Озеро Белое», «Гора Лысая»; 72 объекта культурного наследия регионального и федерального значения, самые значимые из них: «Земляной вал Красноярской крепости» (173</w:t>
      </w:r>
      <w:r w:rsidRPr="00BB335B">
        <w:rPr>
          <w:rFonts w:ascii="Times New Roman" w:hAnsi="Times New Roman" w:cs="Times New Roman"/>
          <w:sz w:val="28"/>
          <w:szCs w:val="28"/>
        </w:rPr>
        <w:t>1</w:t>
      </w:r>
      <w:r>
        <w:rPr>
          <w:rFonts w:ascii="Times New Roman" w:hAnsi="Times New Roman" w:cs="Times New Roman"/>
          <w:sz w:val="28"/>
          <w:szCs w:val="28"/>
        </w:rPr>
        <w:t xml:space="preserve"> г.), «Земляной вал «Ново-Закамская черта»» (</w:t>
      </w:r>
      <w:r>
        <w:rPr>
          <w:rFonts w:ascii="Times New Roman" w:hAnsi="Times New Roman" w:cs="Times New Roman"/>
          <w:sz w:val="28"/>
          <w:szCs w:val="28"/>
          <w:lang w:val="en-US"/>
        </w:rPr>
        <w:t>XVIII</w:t>
      </w:r>
      <w:r>
        <w:rPr>
          <w:rFonts w:ascii="Times New Roman" w:hAnsi="Times New Roman" w:cs="Times New Roman"/>
          <w:sz w:val="28"/>
          <w:szCs w:val="28"/>
        </w:rPr>
        <w:t>в. 1731 – 1735 гг.), «Христорождественская церковь» (1833 г.), «Троицко-Раковский женский монастырь» (1885 г.), «Спиртозавод» (1901 г.), «Церковь Казанской Божьей Матери»                    (с. Новый Буян, 1785 г), «Церковь Казанской Божьей Матери»                     (с. Калиновка, 1900 г.), «Михайло-Архангельская церковь» (1829 г.).</w:t>
      </w:r>
    </w:p>
    <w:p w:rsidR="00AE58E1" w:rsidRDefault="00AE58E1" w:rsidP="00AE58E1">
      <w:pPr>
        <w:pStyle w:val="af6"/>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В Красноярском районе имеется 5 святых источников: «Святой источник иконы Божией Матери Неупиваемая Чаша» (пгт.Волжский), «Святой источник святителя Николая Чудотворца» (с. Заглядовка), «Святой источник иконы Божией Матери «Достойно есть» (с. Калиновка), «Святой источник Архангела Михаила» (с. Колодинка), «Святой источник иконы Матери Божией Владимирской» (с. Русская Селитьба). </w:t>
      </w:r>
    </w:p>
    <w:p w:rsidR="00AE58E1" w:rsidRDefault="00AE58E1" w:rsidP="00AE58E1">
      <w:pPr>
        <w:pStyle w:val="af6"/>
        <w:spacing w:line="360" w:lineRule="auto"/>
        <w:ind w:firstLine="720"/>
        <w:contextualSpacing/>
        <w:jc w:val="both"/>
        <w:rPr>
          <w:rFonts w:ascii="Times New Roman" w:hAnsi="Times New Roman" w:cs="Times New Roman"/>
          <w:sz w:val="28"/>
          <w:szCs w:val="28"/>
        </w:rPr>
      </w:pPr>
      <w:r w:rsidRPr="004B58AE">
        <w:rPr>
          <w:rFonts w:ascii="Times New Roman" w:hAnsi="Times New Roman" w:cs="Times New Roman"/>
          <w:sz w:val="28"/>
          <w:szCs w:val="28"/>
        </w:rPr>
        <w:t xml:space="preserve">По состоянию на 1 ноября 2017 года в Красноярском районе </w:t>
      </w:r>
      <w:r>
        <w:rPr>
          <w:rFonts w:ascii="Times New Roman" w:hAnsi="Times New Roman" w:cs="Times New Roman"/>
          <w:sz w:val="28"/>
          <w:szCs w:val="28"/>
        </w:rPr>
        <w:t>располагается 24 объекта коллективных средств</w:t>
      </w:r>
      <w:r w:rsidRPr="004B58AE">
        <w:rPr>
          <w:rFonts w:ascii="Times New Roman" w:hAnsi="Times New Roman" w:cs="Times New Roman"/>
          <w:sz w:val="28"/>
          <w:szCs w:val="28"/>
        </w:rPr>
        <w:t xml:space="preserve"> размещения</w:t>
      </w:r>
      <w:r>
        <w:rPr>
          <w:rFonts w:ascii="Times New Roman" w:hAnsi="Times New Roman" w:cs="Times New Roman"/>
          <w:sz w:val="28"/>
          <w:szCs w:val="28"/>
        </w:rPr>
        <w:t xml:space="preserve"> с общим  числом койко-мест – </w:t>
      </w:r>
      <w:r w:rsidRPr="004B58AE">
        <w:rPr>
          <w:rFonts w:ascii="Times New Roman" w:hAnsi="Times New Roman" w:cs="Times New Roman"/>
          <w:sz w:val="28"/>
          <w:szCs w:val="28"/>
        </w:rPr>
        <w:t>3417</w:t>
      </w:r>
      <w:r>
        <w:rPr>
          <w:rFonts w:ascii="Times New Roman" w:hAnsi="Times New Roman" w:cs="Times New Roman"/>
          <w:sz w:val="28"/>
          <w:szCs w:val="28"/>
        </w:rPr>
        <w:t>.</w:t>
      </w:r>
    </w:p>
    <w:p w:rsidR="00AE58E1" w:rsidRDefault="00AE58E1" w:rsidP="00AE58E1">
      <w:pPr>
        <w:pStyle w:val="af6"/>
        <w:spacing w:line="360" w:lineRule="auto"/>
        <w:ind w:firstLine="720"/>
        <w:contextualSpacing/>
        <w:jc w:val="both"/>
        <w:rPr>
          <w:rFonts w:ascii="Times New Roman" w:hAnsi="Times New Roman" w:cs="Times New Roman"/>
          <w:sz w:val="28"/>
          <w:szCs w:val="28"/>
        </w:rPr>
      </w:pPr>
      <w:r w:rsidRPr="00716AD3">
        <w:rPr>
          <w:rFonts w:ascii="Times New Roman" w:hAnsi="Times New Roman" w:cs="Times New Roman"/>
          <w:sz w:val="28"/>
          <w:szCs w:val="28"/>
        </w:rPr>
        <w:t>Однако индустрия</w:t>
      </w:r>
      <w:r>
        <w:rPr>
          <w:rFonts w:ascii="Times New Roman" w:hAnsi="Times New Roman" w:cs="Times New Roman"/>
          <w:sz w:val="28"/>
          <w:szCs w:val="28"/>
        </w:rPr>
        <w:t xml:space="preserve"> гостеприимства в Красноярском районе </w:t>
      </w:r>
      <w:r w:rsidRPr="00716AD3">
        <w:rPr>
          <w:rFonts w:ascii="Times New Roman" w:hAnsi="Times New Roman" w:cs="Times New Roman"/>
          <w:sz w:val="28"/>
          <w:szCs w:val="28"/>
        </w:rPr>
        <w:t>продолжает оставаться недостаточно развитой отраслью при возрастающем спросе на ее услуги. Конкуренция со стороны международ</w:t>
      </w:r>
      <w:r>
        <w:rPr>
          <w:rFonts w:ascii="Times New Roman" w:hAnsi="Times New Roman" w:cs="Times New Roman"/>
          <w:sz w:val="28"/>
          <w:szCs w:val="28"/>
        </w:rPr>
        <w:t xml:space="preserve">ного туризма вынуждает районную туристическую отрасль </w:t>
      </w:r>
      <w:r w:rsidRPr="00716AD3">
        <w:rPr>
          <w:rFonts w:ascii="Times New Roman" w:hAnsi="Times New Roman" w:cs="Times New Roman"/>
          <w:sz w:val="28"/>
          <w:szCs w:val="28"/>
        </w:rPr>
        <w:t>искать пути адаптации к новым условиям.</w:t>
      </w:r>
      <w:r w:rsidR="006750EF">
        <w:rPr>
          <w:rFonts w:ascii="Times New Roman" w:hAnsi="Times New Roman" w:cs="Times New Roman"/>
          <w:sz w:val="28"/>
          <w:szCs w:val="28"/>
        </w:rPr>
        <w:t xml:space="preserve"> </w:t>
      </w:r>
      <w:r w:rsidRPr="003729FF">
        <w:rPr>
          <w:rFonts w:ascii="Times New Roman" w:hAnsi="Times New Roman" w:cs="Times New Roman"/>
          <w:sz w:val="28"/>
          <w:szCs w:val="28"/>
        </w:rPr>
        <w:t>Наличие в районе памятников природы, истории,</w:t>
      </w:r>
      <w:r>
        <w:rPr>
          <w:rFonts w:ascii="Times New Roman" w:hAnsi="Times New Roman" w:cs="Times New Roman"/>
          <w:sz w:val="28"/>
          <w:szCs w:val="28"/>
        </w:rPr>
        <w:t xml:space="preserve"> объектов культурного наследия федерального значения,</w:t>
      </w:r>
      <w:r w:rsidRPr="003729FF">
        <w:rPr>
          <w:rFonts w:ascii="Times New Roman" w:hAnsi="Times New Roman" w:cs="Times New Roman"/>
          <w:sz w:val="28"/>
          <w:szCs w:val="28"/>
        </w:rPr>
        <w:t xml:space="preserve"> религиозных </w:t>
      </w:r>
      <w:r w:rsidRPr="00586C2C">
        <w:rPr>
          <w:rFonts w:ascii="Times New Roman" w:hAnsi="Times New Roman" w:cs="Times New Roman"/>
          <w:sz w:val="28"/>
          <w:szCs w:val="28"/>
        </w:rPr>
        <w:t xml:space="preserve">объектов, а также значительного культурно-рекреационного </w:t>
      </w:r>
      <w:r>
        <w:rPr>
          <w:rFonts w:ascii="Times New Roman" w:hAnsi="Times New Roman" w:cs="Times New Roman"/>
          <w:sz w:val="28"/>
          <w:szCs w:val="28"/>
        </w:rPr>
        <w:t xml:space="preserve">потенциала </w:t>
      </w:r>
      <w:r w:rsidRPr="00586C2C">
        <w:rPr>
          <w:rFonts w:ascii="Times New Roman" w:hAnsi="Times New Roman" w:cs="Times New Roman"/>
          <w:sz w:val="28"/>
          <w:szCs w:val="28"/>
        </w:rPr>
        <w:t xml:space="preserve">создает благоприятные предпосылки для </w:t>
      </w:r>
      <w:r>
        <w:rPr>
          <w:rFonts w:ascii="Times New Roman" w:hAnsi="Times New Roman" w:cs="Times New Roman"/>
          <w:sz w:val="28"/>
          <w:szCs w:val="28"/>
        </w:rPr>
        <w:t>такой</w:t>
      </w:r>
      <w:r w:rsidRPr="00586C2C">
        <w:rPr>
          <w:rFonts w:ascii="Times New Roman" w:hAnsi="Times New Roman" w:cs="Times New Roman"/>
          <w:sz w:val="28"/>
          <w:szCs w:val="28"/>
        </w:rPr>
        <w:t xml:space="preserve"> адаптации.</w:t>
      </w:r>
    </w:p>
    <w:p w:rsidR="00AE58E1" w:rsidRDefault="00AE58E1" w:rsidP="00AE58E1">
      <w:pPr>
        <w:pStyle w:val="af6"/>
        <w:spacing w:line="360" w:lineRule="auto"/>
        <w:ind w:firstLine="720"/>
        <w:contextualSpacing/>
        <w:jc w:val="both"/>
        <w:rPr>
          <w:rFonts w:ascii="Times New Roman" w:hAnsi="Times New Roman" w:cs="Times New Roman"/>
          <w:sz w:val="28"/>
          <w:szCs w:val="28"/>
        </w:rPr>
      </w:pPr>
      <w:r w:rsidRPr="003729FF">
        <w:rPr>
          <w:rFonts w:ascii="Times New Roman" w:hAnsi="Times New Roman" w:cs="Times New Roman"/>
          <w:sz w:val="28"/>
          <w:szCs w:val="28"/>
        </w:rPr>
        <w:t>С учетом комплексности туристской отрасли для ее эффективного функционирования и стабильного развития необходима регулярная методическая и аналитическая поддержка субъектов отрасли, капитальные вложения в поддержание и улучшение инфраструктуры туризма и маркетинговая деятельность по продвижению туристского продукта в</w:t>
      </w:r>
      <w:r w:rsidR="006750EF">
        <w:rPr>
          <w:rFonts w:ascii="Times New Roman" w:hAnsi="Times New Roman" w:cs="Times New Roman"/>
          <w:sz w:val="28"/>
          <w:szCs w:val="28"/>
        </w:rPr>
        <w:t xml:space="preserve"> </w:t>
      </w:r>
      <w:r w:rsidRPr="003729FF">
        <w:rPr>
          <w:rFonts w:ascii="Times New Roman" w:hAnsi="Times New Roman" w:cs="Times New Roman"/>
          <w:sz w:val="28"/>
          <w:szCs w:val="28"/>
        </w:rPr>
        <w:t xml:space="preserve">Красноярском районе. </w:t>
      </w:r>
    </w:p>
    <w:p w:rsidR="00AE58E1" w:rsidRDefault="00AE58E1" w:rsidP="00AE58E1">
      <w:pPr>
        <w:pStyle w:val="af6"/>
        <w:spacing w:line="360" w:lineRule="auto"/>
        <w:ind w:firstLine="720"/>
        <w:contextualSpacing/>
        <w:jc w:val="both"/>
        <w:rPr>
          <w:rFonts w:ascii="Times New Roman" w:hAnsi="Times New Roman" w:cs="Times New Roman"/>
          <w:sz w:val="28"/>
          <w:szCs w:val="28"/>
        </w:rPr>
      </w:pPr>
      <w:r w:rsidRPr="003729FF">
        <w:rPr>
          <w:rFonts w:ascii="Times New Roman" w:hAnsi="Times New Roman" w:cs="Times New Roman"/>
          <w:sz w:val="28"/>
          <w:szCs w:val="28"/>
        </w:rPr>
        <w:t>Анализ факторов, таких как географическое положение,  транспортная инфраструктура, природные ресурсы и экологически</w:t>
      </w:r>
      <w:r>
        <w:rPr>
          <w:rFonts w:ascii="Times New Roman" w:hAnsi="Times New Roman" w:cs="Times New Roman"/>
          <w:sz w:val="28"/>
          <w:szCs w:val="28"/>
        </w:rPr>
        <w:t>е условия, инфраструктура рынка и</w:t>
      </w:r>
      <w:r w:rsidRPr="003729FF">
        <w:rPr>
          <w:rFonts w:ascii="Times New Roman" w:hAnsi="Times New Roman" w:cs="Times New Roman"/>
          <w:sz w:val="28"/>
          <w:szCs w:val="28"/>
        </w:rPr>
        <w:t xml:space="preserve"> информационное пространство выявляет сильные и слабые стороны развития туризма в районе.</w:t>
      </w:r>
    </w:p>
    <w:p w:rsidR="00AE58E1" w:rsidRDefault="00AE58E1" w:rsidP="00AE58E1">
      <w:pPr>
        <w:pStyle w:val="af6"/>
        <w:spacing w:line="360" w:lineRule="auto"/>
        <w:ind w:firstLine="720"/>
        <w:contextualSpacing/>
        <w:jc w:val="both"/>
        <w:rPr>
          <w:rFonts w:ascii="Times New Roman" w:hAnsi="Times New Roman" w:cs="Times New Roman"/>
          <w:sz w:val="28"/>
          <w:szCs w:val="28"/>
        </w:rPr>
      </w:pPr>
      <w:r w:rsidRPr="003729FF">
        <w:rPr>
          <w:rFonts w:ascii="Times New Roman" w:hAnsi="Times New Roman" w:cs="Times New Roman"/>
          <w:sz w:val="28"/>
          <w:szCs w:val="28"/>
        </w:rPr>
        <w:t>Имея выгодное экономиче</w:t>
      </w:r>
      <w:r>
        <w:rPr>
          <w:rFonts w:ascii="Times New Roman" w:hAnsi="Times New Roman" w:cs="Times New Roman"/>
          <w:sz w:val="28"/>
          <w:szCs w:val="28"/>
        </w:rPr>
        <w:t>ское и географическое положение</w:t>
      </w:r>
      <w:r w:rsidR="006750EF">
        <w:rPr>
          <w:rFonts w:ascii="Times New Roman" w:hAnsi="Times New Roman" w:cs="Times New Roman"/>
          <w:sz w:val="28"/>
          <w:szCs w:val="28"/>
        </w:rPr>
        <w:t>,</w:t>
      </w:r>
      <w:r w:rsidRPr="003729FF">
        <w:rPr>
          <w:rFonts w:ascii="Times New Roman" w:hAnsi="Times New Roman" w:cs="Times New Roman"/>
          <w:sz w:val="28"/>
          <w:szCs w:val="28"/>
        </w:rPr>
        <w:t xml:space="preserve"> Красноярский район уступает по объему внутреннего туризма другим муниципальным образованиям  Самарского региона.</w:t>
      </w:r>
    </w:p>
    <w:p w:rsidR="00AE58E1" w:rsidRDefault="00AE58E1" w:rsidP="00AE58E1">
      <w:pPr>
        <w:pStyle w:val="af6"/>
        <w:spacing w:line="360" w:lineRule="auto"/>
        <w:ind w:firstLine="720"/>
        <w:contextualSpacing/>
        <w:jc w:val="both"/>
        <w:rPr>
          <w:rFonts w:ascii="Times New Roman" w:hAnsi="Times New Roman" w:cs="Times New Roman"/>
          <w:sz w:val="28"/>
          <w:szCs w:val="28"/>
        </w:rPr>
      </w:pPr>
      <w:r w:rsidRPr="003729FF">
        <w:rPr>
          <w:rFonts w:ascii="Times New Roman" w:hAnsi="Times New Roman" w:cs="Times New Roman"/>
          <w:sz w:val="28"/>
          <w:szCs w:val="28"/>
        </w:rPr>
        <w:t>Анализируя этот факт, можно сказать, что причиной недостаточного роста въездных туристских потоков является отсутствие четко сформированной системы взаимодействия между вовлеченными в процесс образования туристского предложения отраслями. Внутренний туризм зачастую воспринимается участниками туристского рынка как малоэффективное направление</w:t>
      </w:r>
      <w:r>
        <w:rPr>
          <w:rFonts w:ascii="Times New Roman" w:hAnsi="Times New Roman" w:cs="Times New Roman"/>
          <w:sz w:val="28"/>
          <w:szCs w:val="28"/>
        </w:rPr>
        <w:t>.</w:t>
      </w:r>
    </w:p>
    <w:p w:rsidR="00AE58E1" w:rsidRPr="003729FF" w:rsidRDefault="00AE58E1" w:rsidP="00AE58E1">
      <w:pPr>
        <w:pStyle w:val="af6"/>
        <w:spacing w:line="360" w:lineRule="auto"/>
        <w:ind w:firstLine="720"/>
        <w:contextualSpacing/>
        <w:jc w:val="both"/>
        <w:rPr>
          <w:rFonts w:ascii="Times New Roman" w:hAnsi="Times New Roman" w:cs="Times New Roman"/>
          <w:sz w:val="28"/>
          <w:szCs w:val="28"/>
        </w:rPr>
      </w:pPr>
      <w:r w:rsidRPr="003729FF">
        <w:rPr>
          <w:rFonts w:ascii="Times New Roman" w:hAnsi="Times New Roman" w:cs="Times New Roman"/>
          <w:sz w:val="28"/>
          <w:szCs w:val="28"/>
        </w:rPr>
        <w:t>Формирование централизованной сист</w:t>
      </w:r>
      <w:r>
        <w:rPr>
          <w:rFonts w:ascii="Times New Roman" w:hAnsi="Times New Roman" w:cs="Times New Roman"/>
          <w:sz w:val="28"/>
          <w:szCs w:val="28"/>
        </w:rPr>
        <w:t xml:space="preserve">емы интересно, в первую очередь государству, так </w:t>
      </w:r>
      <w:r w:rsidR="006750EF">
        <w:rPr>
          <w:rFonts w:ascii="Times New Roman" w:hAnsi="Times New Roman" w:cs="Times New Roman"/>
          <w:sz w:val="28"/>
          <w:szCs w:val="28"/>
        </w:rPr>
        <w:t>как,</w:t>
      </w:r>
      <w:r w:rsidRPr="003729FF">
        <w:rPr>
          <w:rFonts w:ascii="Times New Roman" w:hAnsi="Times New Roman" w:cs="Times New Roman"/>
          <w:sz w:val="28"/>
          <w:szCs w:val="28"/>
        </w:rPr>
        <w:t xml:space="preserve"> реализуя настоящую задачу, оно тем самым усиливает конкурентные преимущества создаваемого туристского продукта, обеспечивает географическую концентрацию компаний и занятость населения, увеличивая туристский въездной поток, и, следовательно, поступления в бюджеты всех уровней.</w:t>
      </w:r>
    </w:p>
    <w:p w:rsidR="00AE58E1" w:rsidRDefault="00AE58E1" w:rsidP="00AE58E1">
      <w:pPr>
        <w:pStyle w:val="1"/>
        <w:spacing w:line="360" w:lineRule="auto"/>
        <w:ind w:firstLine="708"/>
        <w:contextualSpacing/>
        <w:rPr>
          <w:rFonts w:ascii="Times New Roman" w:hAnsi="Times New Roman" w:cs="Times New Roman"/>
          <w:b w:val="0"/>
          <w:sz w:val="28"/>
          <w:szCs w:val="28"/>
        </w:rPr>
      </w:pPr>
      <w:bookmarkStart w:id="2" w:name="sub_1002"/>
      <w:r w:rsidRPr="00014A7D">
        <w:rPr>
          <w:rFonts w:ascii="Times New Roman" w:hAnsi="Times New Roman" w:cs="Times New Roman"/>
          <w:b w:val="0"/>
          <w:sz w:val="28"/>
          <w:szCs w:val="28"/>
        </w:rPr>
        <w:t>2. Основные цель и задачи Программы, сроки ее реализации</w:t>
      </w:r>
    </w:p>
    <w:p w:rsidR="00AE58E1" w:rsidRPr="00D245DD" w:rsidRDefault="00AE58E1" w:rsidP="00AE58E1"/>
    <w:bookmarkEnd w:id="2"/>
    <w:p w:rsidR="00AE58E1" w:rsidRPr="009F6DCF" w:rsidRDefault="00AE58E1" w:rsidP="00AE58E1">
      <w:pPr>
        <w:spacing w:line="360" w:lineRule="auto"/>
        <w:ind w:firstLine="720"/>
        <w:contextualSpacing/>
        <w:jc w:val="both"/>
        <w:rPr>
          <w:sz w:val="28"/>
          <w:szCs w:val="28"/>
        </w:rPr>
      </w:pPr>
      <w:r w:rsidRPr="009F6DCF">
        <w:rPr>
          <w:sz w:val="28"/>
          <w:szCs w:val="28"/>
        </w:rPr>
        <w:t>Осно</w:t>
      </w:r>
      <w:r>
        <w:rPr>
          <w:sz w:val="28"/>
          <w:szCs w:val="28"/>
        </w:rPr>
        <w:t>вная цель настоящей Программы – с</w:t>
      </w:r>
      <w:r w:rsidRPr="00BE5212">
        <w:rPr>
          <w:sz w:val="28"/>
          <w:szCs w:val="28"/>
        </w:rPr>
        <w:t>оздание бл</w:t>
      </w:r>
      <w:r>
        <w:rPr>
          <w:sz w:val="28"/>
          <w:szCs w:val="28"/>
        </w:rPr>
        <w:t xml:space="preserve">агоприятных условий для развития сферы туризма </w:t>
      </w:r>
      <w:r w:rsidRPr="00BE5212">
        <w:rPr>
          <w:sz w:val="28"/>
          <w:szCs w:val="28"/>
        </w:rPr>
        <w:t xml:space="preserve">в </w:t>
      </w:r>
      <w:r w:rsidRPr="00E94CF2">
        <w:rPr>
          <w:sz w:val="28"/>
          <w:szCs w:val="28"/>
        </w:rPr>
        <w:t>Красноярском районе,удовлетворяющей</w:t>
      </w:r>
      <w:r w:rsidRPr="00BE5212">
        <w:rPr>
          <w:sz w:val="28"/>
          <w:szCs w:val="28"/>
        </w:rPr>
        <w:t xml:space="preserve"> потребности граждан в туристских услугах</w:t>
      </w:r>
      <w:r>
        <w:rPr>
          <w:sz w:val="28"/>
          <w:szCs w:val="28"/>
        </w:rPr>
        <w:t>,</w:t>
      </w:r>
      <w:r w:rsidRPr="00BE5212">
        <w:rPr>
          <w:sz w:val="28"/>
          <w:szCs w:val="28"/>
        </w:rPr>
        <w:t xml:space="preserve"> и формирование благоприятного туристского имиджа Красноярского района</w:t>
      </w:r>
      <w:r>
        <w:rPr>
          <w:sz w:val="28"/>
          <w:szCs w:val="28"/>
        </w:rPr>
        <w:t>.</w:t>
      </w:r>
    </w:p>
    <w:p w:rsidR="00AE58E1" w:rsidRDefault="00AE58E1" w:rsidP="00AE58E1">
      <w:pPr>
        <w:spacing w:line="360" w:lineRule="auto"/>
        <w:ind w:firstLine="720"/>
        <w:contextualSpacing/>
        <w:jc w:val="both"/>
        <w:rPr>
          <w:sz w:val="28"/>
          <w:szCs w:val="28"/>
        </w:rPr>
      </w:pPr>
      <w:r w:rsidRPr="009F6DCF">
        <w:rPr>
          <w:sz w:val="28"/>
          <w:szCs w:val="28"/>
        </w:rPr>
        <w:t>Для достижения поставленной цели необходимо обеспечить решение следующих задач:</w:t>
      </w:r>
    </w:p>
    <w:p w:rsidR="00AE58E1" w:rsidRPr="0095539E" w:rsidRDefault="00AE58E1" w:rsidP="00AE58E1">
      <w:pPr>
        <w:spacing w:line="360" w:lineRule="auto"/>
        <w:ind w:firstLine="708"/>
        <w:contextualSpacing/>
        <w:jc w:val="both"/>
        <w:rPr>
          <w:sz w:val="28"/>
          <w:szCs w:val="28"/>
        </w:rPr>
      </w:pPr>
      <w:r>
        <w:rPr>
          <w:sz w:val="28"/>
          <w:szCs w:val="28"/>
        </w:rPr>
        <w:t>- с</w:t>
      </w:r>
      <w:r w:rsidRPr="0095539E">
        <w:rPr>
          <w:sz w:val="28"/>
          <w:szCs w:val="28"/>
        </w:rPr>
        <w:t>одействие увеличению потока</w:t>
      </w:r>
      <w:r>
        <w:rPr>
          <w:sz w:val="28"/>
          <w:szCs w:val="28"/>
        </w:rPr>
        <w:t xml:space="preserve"> въездного туризма на территориюмуниципального района </w:t>
      </w:r>
      <w:r w:rsidRPr="0095539E">
        <w:rPr>
          <w:sz w:val="28"/>
          <w:szCs w:val="28"/>
        </w:rPr>
        <w:t>Красноярс</w:t>
      </w:r>
      <w:r>
        <w:rPr>
          <w:sz w:val="28"/>
          <w:szCs w:val="28"/>
        </w:rPr>
        <w:t>кий Самарской области, в том числе, с помощью   проведения</w:t>
      </w:r>
      <w:r w:rsidRPr="0095539E">
        <w:rPr>
          <w:sz w:val="28"/>
          <w:szCs w:val="28"/>
        </w:rPr>
        <w:t xml:space="preserve"> активной информационной политики, направленной на формирование положительн</w:t>
      </w:r>
      <w:r>
        <w:rPr>
          <w:sz w:val="28"/>
          <w:szCs w:val="28"/>
        </w:rPr>
        <w:t>ого имиджа Красноярского района</w:t>
      </w:r>
      <w:r w:rsidRPr="0095539E">
        <w:rPr>
          <w:sz w:val="28"/>
          <w:szCs w:val="28"/>
        </w:rPr>
        <w:t xml:space="preserve"> как территории</w:t>
      </w:r>
      <w:r>
        <w:rPr>
          <w:sz w:val="28"/>
          <w:szCs w:val="28"/>
        </w:rPr>
        <w:t>,</w:t>
      </w:r>
      <w:r w:rsidRPr="0095539E">
        <w:rPr>
          <w:sz w:val="28"/>
          <w:szCs w:val="28"/>
        </w:rPr>
        <w:t xml:space="preserve"> благоприятной для развития туризма; </w:t>
      </w:r>
    </w:p>
    <w:p w:rsidR="00AE58E1" w:rsidRDefault="00AE58E1" w:rsidP="00AE58E1">
      <w:pPr>
        <w:spacing w:line="360" w:lineRule="auto"/>
        <w:ind w:firstLine="708"/>
        <w:contextualSpacing/>
        <w:jc w:val="both"/>
        <w:rPr>
          <w:sz w:val="28"/>
          <w:szCs w:val="28"/>
        </w:rPr>
      </w:pPr>
      <w:r>
        <w:rPr>
          <w:sz w:val="28"/>
          <w:szCs w:val="28"/>
        </w:rPr>
        <w:t>- р</w:t>
      </w:r>
      <w:r w:rsidRPr="0095539E">
        <w:rPr>
          <w:sz w:val="28"/>
          <w:szCs w:val="28"/>
        </w:rPr>
        <w:t xml:space="preserve">азвитие событийного туризма на территории </w:t>
      </w:r>
      <w:r>
        <w:rPr>
          <w:sz w:val="28"/>
          <w:szCs w:val="28"/>
        </w:rPr>
        <w:t>Красноярского района.</w:t>
      </w:r>
    </w:p>
    <w:p w:rsidR="00AE58E1" w:rsidRPr="009F6DCF" w:rsidRDefault="00AE58E1" w:rsidP="00AE58E1">
      <w:pPr>
        <w:spacing w:line="360" w:lineRule="auto"/>
        <w:ind w:firstLine="708"/>
        <w:contextualSpacing/>
        <w:jc w:val="both"/>
        <w:rPr>
          <w:sz w:val="28"/>
          <w:szCs w:val="28"/>
        </w:rPr>
      </w:pPr>
      <w:r w:rsidRPr="009F6DCF">
        <w:rPr>
          <w:sz w:val="28"/>
          <w:szCs w:val="28"/>
        </w:rPr>
        <w:t>Сроки реализации Программы: 201</w:t>
      </w:r>
      <w:r>
        <w:rPr>
          <w:sz w:val="28"/>
          <w:szCs w:val="28"/>
        </w:rPr>
        <w:t>8 - 2020</w:t>
      </w:r>
      <w:r w:rsidRPr="009F6DCF">
        <w:rPr>
          <w:sz w:val="28"/>
          <w:szCs w:val="28"/>
        </w:rPr>
        <w:t xml:space="preserve"> годы.</w:t>
      </w:r>
    </w:p>
    <w:p w:rsidR="00AE58E1" w:rsidRDefault="00AE58E1" w:rsidP="00AE58E1">
      <w:pPr>
        <w:pStyle w:val="1"/>
        <w:contextualSpacing/>
        <w:jc w:val="center"/>
        <w:rPr>
          <w:rFonts w:ascii="Times New Roman" w:hAnsi="Times New Roman" w:cs="Times New Roman"/>
          <w:b w:val="0"/>
          <w:sz w:val="28"/>
          <w:szCs w:val="28"/>
        </w:rPr>
      </w:pPr>
      <w:bookmarkStart w:id="3" w:name="sub_1003"/>
      <w:r w:rsidRPr="00A41B6E">
        <w:rPr>
          <w:rFonts w:ascii="Times New Roman" w:hAnsi="Times New Roman" w:cs="Times New Roman"/>
          <w:b w:val="0"/>
          <w:sz w:val="28"/>
          <w:szCs w:val="28"/>
        </w:rPr>
        <w:t xml:space="preserve">3. Целевые индикаторы (показатели),  характеризующие ежегодный ход </w:t>
      </w:r>
    </w:p>
    <w:p w:rsidR="00AE58E1" w:rsidRDefault="00AE58E1" w:rsidP="00AE58E1">
      <w:pPr>
        <w:pStyle w:val="1"/>
        <w:contextualSpacing/>
        <w:jc w:val="center"/>
        <w:rPr>
          <w:rFonts w:ascii="Times New Roman" w:hAnsi="Times New Roman" w:cs="Times New Roman"/>
          <w:b w:val="0"/>
          <w:sz w:val="28"/>
          <w:szCs w:val="28"/>
        </w:rPr>
      </w:pPr>
      <w:r w:rsidRPr="00A41B6E">
        <w:rPr>
          <w:rFonts w:ascii="Times New Roman" w:hAnsi="Times New Roman" w:cs="Times New Roman"/>
          <w:b w:val="0"/>
          <w:sz w:val="28"/>
          <w:szCs w:val="28"/>
        </w:rPr>
        <w:t>и итоги реализации Программы</w:t>
      </w:r>
    </w:p>
    <w:p w:rsidR="00AE58E1" w:rsidRPr="00A44355" w:rsidRDefault="00AE58E1" w:rsidP="00AE58E1"/>
    <w:p w:rsidR="00AE58E1" w:rsidRPr="00A41B6E" w:rsidRDefault="00AE58E1" w:rsidP="00AE58E1"/>
    <w:bookmarkEnd w:id="3"/>
    <w:p w:rsidR="00AE58E1" w:rsidRDefault="00AE58E1" w:rsidP="00AE58E1">
      <w:pPr>
        <w:spacing w:line="360" w:lineRule="auto"/>
        <w:ind w:firstLine="720"/>
        <w:contextualSpacing/>
        <w:jc w:val="both"/>
        <w:rPr>
          <w:sz w:val="28"/>
          <w:szCs w:val="28"/>
        </w:rPr>
      </w:pPr>
      <w:r w:rsidRPr="009F6DCF">
        <w:rPr>
          <w:sz w:val="28"/>
          <w:szCs w:val="28"/>
        </w:rPr>
        <w:t>Ожидаемые результаты реализации Программы характеризуются целевыми индикаторами (показател</w:t>
      </w:r>
      <w:r>
        <w:rPr>
          <w:sz w:val="28"/>
          <w:szCs w:val="28"/>
        </w:rPr>
        <w:t>ями), представленными в таблице 1</w:t>
      </w:r>
      <w:r w:rsidRPr="009F6DCF">
        <w:rPr>
          <w:sz w:val="28"/>
          <w:szCs w:val="28"/>
        </w:rPr>
        <w:t>.</w:t>
      </w:r>
    </w:p>
    <w:p w:rsidR="00AE58E1" w:rsidRPr="009F6DCF" w:rsidRDefault="00AE58E1" w:rsidP="00AE58E1">
      <w:pPr>
        <w:spacing w:line="360" w:lineRule="auto"/>
        <w:ind w:firstLine="720"/>
        <w:contextualSpacing/>
        <w:jc w:val="both"/>
        <w:rPr>
          <w:sz w:val="28"/>
          <w:szCs w:val="28"/>
        </w:rPr>
      </w:pPr>
      <w:r w:rsidRPr="009F6DCF">
        <w:rPr>
          <w:sz w:val="28"/>
          <w:szCs w:val="28"/>
        </w:rPr>
        <w:t xml:space="preserve"> Целевые индикаторы (показатели) Программы характеризуют степень реализации поставленных в Программе задач.</w:t>
      </w:r>
    </w:p>
    <w:p w:rsidR="00AE58E1" w:rsidRPr="000A394F" w:rsidRDefault="00AE58E1" w:rsidP="00AE58E1">
      <w:pPr>
        <w:contextualSpacing/>
        <w:jc w:val="right"/>
        <w:rPr>
          <w:sz w:val="28"/>
          <w:szCs w:val="28"/>
        </w:rPr>
      </w:pPr>
      <w:bookmarkStart w:id="4" w:name="sub_10031"/>
      <w:r w:rsidRPr="000A394F">
        <w:rPr>
          <w:sz w:val="28"/>
          <w:szCs w:val="28"/>
        </w:rPr>
        <w:t>Таблица 1</w:t>
      </w:r>
      <w:r>
        <w:rPr>
          <w:sz w:val="28"/>
          <w:szCs w:val="28"/>
        </w:rPr>
        <w:t>.</w:t>
      </w:r>
    </w:p>
    <w:bookmarkEnd w:id="4"/>
    <w:p w:rsidR="00AE58E1" w:rsidRDefault="00AE58E1" w:rsidP="00AE58E1">
      <w:pPr>
        <w:pStyle w:val="1"/>
        <w:contextualSpacing/>
        <w:jc w:val="center"/>
        <w:rPr>
          <w:rFonts w:ascii="Times New Roman" w:hAnsi="Times New Roman" w:cs="Times New Roman"/>
          <w:b w:val="0"/>
          <w:sz w:val="28"/>
          <w:szCs w:val="28"/>
        </w:rPr>
      </w:pPr>
      <w:r w:rsidRPr="00A41B6E">
        <w:rPr>
          <w:rFonts w:ascii="Times New Roman" w:hAnsi="Times New Roman" w:cs="Times New Roman"/>
          <w:b w:val="0"/>
          <w:sz w:val="28"/>
          <w:szCs w:val="28"/>
        </w:rPr>
        <w:t>Целевые индикаторы (показатели) реализации Программы</w:t>
      </w:r>
    </w:p>
    <w:p w:rsidR="00AE58E1" w:rsidRPr="00A41B6E" w:rsidRDefault="00AE58E1" w:rsidP="00AE58E1">
      <w:pPr>
        <w:contextualSpacing/>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1418"/>
        <w:gridCol w:w="1134"/>
        <w:gridCol w:w="1134"/>
        <w:gridCol w:w="1134"/>
      </w:tblGrid>
      <w:tr w:rsidR="00AE58E1" w:rsidRPr="00A43319" w:rsidTr="005D1319">
        <w:tc>
          <w:tcPr>
            <w:tcW w:w="4536" w:type="dxa"/>
            <w:vMerge w:val="restart"/>
            <w:tcBorders>
              <w:top w:val="single" w:sz="4" w:space="0" w:color="auto"/>
              <w:bottom w:val="single" w:sz="4" w:space="0" w:color="auto"/>
              <w:right w:val="single" w:sz="4" w:space="0" w:color="auto"/>
            </w:tcBorders>
            <w:vAlign w:val="center"/>
          </w:tcPr>
          <w:p w:rsidR="00AE58E1" w:rsidRPr="00A43319" w:rsidRDefault="00AE58E1" w:rsidP="005D1319">
            <w:pPr>
              <w:pStyle w:val="af4"/>
              <w:contextualSpacing/>
              <w:jc w:val="center"/>
              <w:rPr>
                <w:rFonts w:ascii="Times New Roman" w:hAnsi="Times New Roman" w:cs="Times New Roman"/>
                <w:sz w:val="28"/>
                <w:szCs w:val="28"/>
              </w:rPr>
            </w:pPr>
            <w:r w:rsidRPr="00A43319">
              <w:rPr>
                <w:rFonts w:ascii="Times New Roman" w:hAnsi="Times New Roman" w:cs="Times New Roman"/>
                <w:sz w:val="28"/>
                <w:szCs w:val="28"/>
              </w:rPr>
              <w:t>Наименование целевого индикатора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E58E1" w:rsidRPr="00A43319" w:rsidRDefault="00AE58E1" w:rsidP="005D1319">
            <w:pPr>
              <w:pStyle w:val="af4"/>
              <w:ind w:right="-108"/>
              <w:contextualSpacing/>
              <w:jc w:val="center"/>
              <w:rPr>
                <w:rFonts w:ascii="Times New Roman" w:hAnsi="Times New Roman" w:cs="Times New Roman"/>
                <w:sz w:val="28"/>
                <w:szCs w:val="28"/>
              </w:rPr>
            </w:pPr>
            <w:r w:rsidRPr="00A43319">
              <w:rPr>
                <w:rFonts w:ascii="Times New Roman" w:hAnsi="Times New Roman" w:cs="Times New Roman"/>
                <w:sz w:val="28"/>
                <w:szCs w:val="28"/>
              </w:rPr>
              <w:t>Единица измерения</w:t>
            </w:r>
          </w:p>
        </w:tc>
        <w:tc>
          <w:tcPr>
            <w:tcW w:w="3402" w:type="dxa"/>
            <w:gridSpan w:val="3"/>
            <w:tcBorders>
              <w:top w:val="single" w:sz="4" w:space="0" w:color="auto"/>
              <w:left w:val="single" w:sz="4" w:space="0" w:color="auto"/>
              <w:bottom w:val="single" w:sz="4" w:space="0" w:color="auto"/>
            </w:tcBorders>
            <w:vAlign w:val="center"/>
          </w:tcPr>
          <w:p w:rsidR="00AE58E1" w:rsidRPr="00A43319" w:rsidRDefault="00AE58E1" w:rsidP="005D1319">
            <w:pPr>
              <w:pStyle w:val="af4"/>
              <w:contextualSpacing/>
              <w:jc w:val="center"/>
              <w:rPr>
                <w:rFonts w:ascii="Times New Roman" w:hAnsi="Times New Roman" w:cs="Times New Roman"/>
                <w:sz w:val="28"/>
                <w:szCs w:val="28"/>
              </w:rPr>
            </w:pPr>
            <w:r w:rsidRPr="00A43319">
              <w:rPr>
                <w:rFonts w:ascii="Times New Roman" w:hAnsi="Times New Roman" w:cs="Times New Roman"/>
                <w:sz w:val="28"/>
                <w:szCs w:val="28"/>
              </w:rPr>
              <w:t>Значение целевых индикаторов (показателей) по годам</w:t>
            </w:r>
          </w:p>
        </w:tc>
      </w:tr>
      <w:tr w:rsidR="00AE58E1" w:rsidRPr="00A43319" w:rsidTr="005D1319">
        <w:tc>
          <w:tcPr>
            <w:tcW w:w="4536" w:type="dxa"/>
            <w:vMerge/>
            <w:tcBorders>
              <w:top w:val="single" w:sz="4" w:space="0" w:color="auto"/>
              <w:bottom w:val="single" w:sz="4" w:space="0" w:color="auto"/>
              <w:right w:val="single" w:sz="4" w:space="0" w:color="auto"/>
            </w:tcBorders>
          </w:tcPr>
          <w:p w:rsidR="00AE58E1" w:rsidRPr="00A43319" w:rsidRDefault="00AE58E1" w:rsidP="005D1319">
            <w:pPr>
              <w:pStyle w:val="af4"/>
              <w:contextualSpacing/>
              <w:jc w:val="center"/>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E58E1" w:rsidRPr="00A43319" w:rsidRDefault="00AE58E1" w:rsidP="005D1319">
            <w:pPr>
              <w:pStyle w:val="af4"/>
              <w:contextualSpacing/>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E58E1" w:rsidRPr="00A43319" w:rsidRDefault="00AE58E1" w:rsidP="005D1319">
            <w:pPr>
              <w:pStyle w:val="af4"/>
              <w:contextualSpacing/>
              <w:jc w:val="center"/>
              <w:rPr>
                <w:rFonts w:ascii="Times New Roman" w:hAnsi="Times New Roman" w:cs="Times New Roman"/>
                <w:sz w:val="28"/>
                <w:szCs w:val="28"/>
              </w:rPr>
            </w:pPr>
            <w:r w:rsidRPr="00A43319">
              <w:rPr>
                <w:rFonts w:ascii="Times New Roman" w:hAnsi="Times New Roman" w:cs="Times New Roman"/>
                <w:sz w:val="28"/>
                <w:szCs w:val="28"/>
              </w:rPr>
              <w:t>2018</w:t>
            </w:r>
            <w:r>
              <w:rPr>
                <w:rFonts w:ascii="Times New Roman" w:hAnsi="Times New Roman" w:cs="Times New Roman"/>
                <w:sz w:val="28"/>
                <w:szCs w:val="28"/>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AE58E1" w:rsidRPr="00A43319" w:rsidRDefault="00AE58E1" w:rsidP="005D1319">
            <w:pPr>
              <w:pStyle w:val="af4"/>
              <w:contextualSpacing/>
              <w:jc w:val="center"/>
              <w:rPr>
                <w:rFonts w:ascii="Times New Roman" w:hAnsi="Times New Roman" w:cs="Times New Roman"/>
                <w:sz w:val="28"/>
                <w:szCs w:val="28"/>
              </w:rPr>
            </w:pPr>
            <w:r w:rsidRPr="00A43319">
              <w:rPr>
                <w:rFonts w:ascii="Times New Roman" w:hAnsi="Times New Roman" w:cs="Times New Roman"/>
                <w:sz w:val="28"/>
                <w:szCs w:val="28"/>
              </w:rPr>
              <w:t>2019</w:t>
            </w:r>
            <w:r>
              <w:rPr>
                <w:rFonts w:ascii="Times New Roman" w:hAnsi="Times New Roman" w:cs="Times New Roman"/>
                <w:sz w:val="28"/>
                <w:szCs w:val="28"/>
              </w:rPr>
              <w:t xml:space="preserve"> г.</w:t>
            </w:r>
          </w:p>
        </w:tc>
        <w:tc>
          <w:tcPr>
            <w:tcW w:w="1134" w:type="dxa"/>
            <w:tcBorders>
              <w:top w:val="single" w:sz="4" w:space="0" w:color="auto"/>
              <w:left w:val="single" w:sz="4" w:space="0" w:color="auto"/>
              <w:bottom w:val="single" w:sz="4" w:space="0" w:color="auto"/>
            </w:tcBorders>
            <w:vAlign w:val="center"/>
          </w:tcPr>
          <w:p w:rsidR="00AE58E1" w:rsidRPr="00A43319" w:rsidRDefault="00AE58E1" w:rsidP="005D1319">
            <w:pPr>
              <w:pStyle w:val="af4"/>
              <w:contextualSpacing/>
              <w:jc w:val="center"/>
              <w:rPr>
                <w:rFonts w:ascii="Times New Roman" w:hAnsi="Times New Roman" w:cs="Times New Roman"/>
                <w:sz w:val="28"/>
                <w:szCs w:val="28"/>
              </w:rPr>
            </w:pPr>
            <w:r w:rsidRPr="00A43319">
              <w:rPr>
                <w:rFonts w:ascii="Times New Roman" w:hAnsi="Times New Roman" w:cs="Times New Roman"/>
                <w:sz w:val="28"/>
                <w:szCs w:val="28"/>
              </w:rPr>
              <w:t>2020</w:t>
            </w:r>
            <w:r>
              <w:rPr>
                <w:rFonts w:ascii="Times New Roman" w:hAnsi="Times New Roman" w:cs="Times New Roman"/>
                <w:sz w:val="28"/>
                <w:szCs w:val="28"/>
              </w:rPr>
              <w:t xml:space="preserve"> г.</w:t>
            </w:r>
          </w:p>
        </w:tc>
      </w:tr>
      <w:tr w:rsidR="00AE58E1" w:rsidRPr="00A43319" w:rsidTr="005D1319">
        <w:tc>
          <w:tcPr>
            <w:tcW w:w="4536" w:type="dxa"/>
            <w:tcBorders>
              <w:top w:val="single" w:sz="4" w:space="0" w:color="auto"/>
              <w:bottom w:val="single" w:sz="4" w:space="0" w:color="auto"/>
              <w:right w:val="single" w:sz="4" w:space="0" w:color="auto"/>
            </w:tcBorders>
            <w:vAlign w:val="center"/>
          </w:tcPr>
          <w:p w:rsidR="00AE58E1" w:rsidRPr="00A43319" w:rsidRDefault="00AE58E1" w:rsidP="005D1319">
            <w:pPr>
              <w:pStyle w:val="af4"/>
              <w:ind w:right="34"/>
              <w:contextualSpacing/>
              <w:jc w:val="center"/>
              <w:rPr>
                <w:rFonts w:ascii="Times New Roman" w:hAnsi="Times New Roman" w:cs="Times New Roman"/>
                <w:sz w:val="28"/>
                <w:szCs w:val="28"/>
              </w:rPr>
            </w:pPr>
            <w:r w:rsidRPr="00A43319">
              <w:rPr>
                <w:rFonts w:ascii="Times New Roman" w:hAnsi="Times New Roman" w:cs="Times New Roman"/>
                <w:sz w:val="28"/>
                <w:szCs w:val="28"/>
              </w:rPr>
              <w:t>Количество туристов</w:t>
            </w:r>
            <w:r>
              <w:rPr>
                <w:rFonts w:ascii="Times New Roman" w:hAnsi="Times New Roman" w:cs="Times New Roman"/>
                <w:sz w:val="28"/>
                <w:szCs w:val="28"/>
              </w:rPr>
              <w:t>,</w:t>
            </w:r>
            <w:r w:rsidRPr="00A43319">
              <w:rPr>
                <w:rFonts w:ascii="Times New Roman" w:hAnsi="Times New Roman" w:cs="Times New Roman"/>
                <w:sz w:val="28"/>
                <w:szCs w:val="28"/>
              </w:rPr>
              <w:t xml:space="preserve"> проинформированных о туристических продуктах Красноярского района через сайт ТурЯр.рф</w:t>
            </w:r>
          </w:p>
        </w:tc>
        <w:tc>
          <w:tcPr>
            <w:tcW w:w="1418" w:type="dxa"/>
            <w:tcBorders>
              <w:top w:val="single" w:sz="4" w:space="0" w:color="auto"/>
              <w:left w:val="single" w:sz="4" w:space="0" w:color="auto"/>
              <w:bottom w:val="single" w:sz="4" w:space="0" w:color="auto"/>
              <w:right w:val="single" w:sz="4" w:space="0" w:color="auto"/>
            </w:tcBorders>
          </w:tcPr>
          <w:p w:rsidR="00AE58E1" w:rsidRPr="00A43319" w:rsidRDefault="00AE58E1" w:rsidP="005D1319">
            <w:pPr>
              <w:pStyle w:val="af4"/>
              <w:contextualSpacing/>
              <w:jc w:val="center"/>
              <w:rPr>
                <w:rFonts w:ascii="Times New Roman" w:hAnsi="Times New Roman" w:cs="Times New Roman"/>
                <w:sz w:val="28"/>
                <w:szCs w:val="28"/>
              </w:rPr>
            </w:pPr>
            <w:r w:rsidRPr="00A43319">
              <w:rPr>
                <w:rFonts w:ascii="Times New Roman" w:hAnsi="Times New Roman" w:cs="Times New Roman"/>
                <w:sz w:val="28"/>
                <w:szCs w:val="28"/>
              </w:rPr>
              <w:t>тыс. чел.</w:t>
            </w:r>
          </w:p>
        </w:tc>
        <w:tc>
          <w:tcPr>
            <w:tcW w:w="1134" w:type="dxa"/>
            <w:tcBorders>
              <w:top w:val="single" w:sz="4" w:space="0" w:color="auto"/>
              <w:left w:val="single" w:sz="4" w:space="0" w:color="auto"/>
              <w:bottom w:val="single" w:sz="4" w:space="0" w:color="auto"/>
              <w:right w:val="single" w:sz="4" w:space="0" w:color="auto"/>
            </w:tcBorders>
          </w:tcPr>
          <w:p w:rsidR="00AE58E1" w:rsidRPr="00A43319" w:rsidRDefault="00AE58E1" w:rsidP="005D1319">
            <w:pPr>
              <w:pStyle w:val="af4"/>
              <w:contextualSpacing/>
              <w:jc w:val="center"/>
              <w:rPr>
                <w:rFonts w:ascii="Times New Roman" w:hAnsi="Times New Roman" w:cs="Times New Roman"/>
                <w:sz w:val="28"/>
                <w:szCs w:val="28"/>
              </w:rPr>
            </w:pPr>
            <w:r>
              <w:rPr>
                <w:rFonts w:ascii="Times New Roman" w:hAnsi="Times New Roman" w:cs="Times New Roman"/>
                <w:sz w:val="28"/>
                <w:szCs w:val="28"/>
              </w:rPr>
              <w:t>8</w:t>
            </w:r>
            <w:r w:rsidRPr="00A43319">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AE58E1" w:rsidRPr="00A43319" w:rsidRDefault="00AE58E1" w:rsidP="005D1319">
            <w:pPr>
              <w:pStyle w:val="af4"/>
              <w:contextualSpacing/>
              <w:jc w:val="center"/>
              <w:rPr>
                <w:rFonts w:ascii="Times New Roman" w:hAnsi="Times New Roman" w:cs="Times New Roman"/>
                <w:sz w:val="28"/>
                <w:szCs w:val="28"/>
              </w:rPr>
            </w:pPr>
            <w:r>
              <w:rPr>
                <w:rFonts w:ascii="Times New Roman" w:hAnsi="Times New Roman" w:cs="Times New Roman"/>
                <w:sz w:val="28"/>
                <w:szCs w:val="28"/>
              </w:rPr>
              <w:t>9</w:t>
            </w:r>
            <w:r w:rsidRPr="00A43319">
              <w:rPr>
                <w:rFonts w:ascii="Times New Roman" w:hAnsi="Times New Roman" w:cs="Times New Roman"/>
                <w:sz w:val="28"/>
                <w:szCs w:val="28"/>
              </w:rPr>
              <w:t>,</w:t>
            </w:r>
            <w:r>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tcBorders>
          </w:tcPr>
          <w:p w:rsidR="00AE58E1" w:rsidRPr="00A43319" w:rsidRDefault="00AE58E1" w:rsidP="005D1319">
            <w:pPr>
              <w:pStyle w:val="af4"/>
              <w:ind w:firstLine="34"/>
              <w:contextualSpacing/>
              <w:jc w:val="center"/>
              <w:rPr>
                <w:rFonts w:ascii="Times New Roman" w:hAnsi="Times New Roman" w:cs="Times New Roman"/>
                <w:sz w:val="28"/>
                <w:szCs w:val="28"/>
              </w:rPr>
            </w:pPr>
            <w:r>
              <w:rPr>
                <w:rFonts w:ascii="Times New Roman" w:hAnsi="Times New Roman" w:cs="Times New Roman"/>
                <w:sz w:val="28"/>
                <w:szCs w:val="28"/>
              </w:rPr>
              <w:t>11</w:t>
            </w:r>
            <w:r w:rsidRPr="00A43319">
              <w:rPr>
                <w:rFonts w:ascii="Times New Roman" w:hAnsi="Times New Roman" w:cs="Times New Roman"/>
                <w:sz w:val="28"/>
                <w:szCs w:val="28"/>
              </w:rPr>
              <w:t>,</w:t>
            </w:r>
            <w:r>
              <w:rPr>
                <w:rFonts w:ascii="Times New Roman" w:hAnsi="Times New Roman" w:cs="Times New Roman"/>
                <w:sz w:val="28"/>
                <w:szCs w:val="28"/>
              </w:rPr>
              <w:t>0</w:t>
            </w:r>
          </w:p>
        </w:tc>
      </w:tr>
      <w:tr w:rsidR="00AE58E1" w:rsidRPr="00376CE1" w:rsidTr="005D1319">
        <w:tc>
          <w:tcPr>
            <w:tcW w:w="4536" w:type="dxa"/>
            <w:tcBorders>
              <w:top w:val="single" w:sz="4" w:space="0" w:color="auto"/>
              <w:bottom w:val="single" w:sz="4" w:space="0" w:color="auto"/>
              <w:right w:val="single" w:sz="4" w:space="0" w:color="auto"/>
            </w:tcBorders>
            <w:vAlign w:val="center"/>
          </w:tcPr>
          <w:p w:rsidR="00AE58E1" w:rsidRPr="00A43319" w:rsidRDefault="00AE58E1" w:rsidP="005D1319">
            <w:pPr>
              <w:pStyle w:val="af4"/>
              <w:contextualSpacing/>
              <w:rPr>
                <w:rFonts w:ascii="Times New Roman" w:hAnsi="Times New Roman" w:cs="Times New Roman"/>
                <w:sz w:val="28"/>
                <w:szCs w:val="28"/>
              </w:rPr>
            </w:pPr>
            <w:r w:rsidRPr="00A43319">
              <w:rPr>
                <w:rFonts w:ascii="Times New Roman" w:hAnsi="Times New Roman" w:cs="Times New Roman"/>
                <w:sz w:val="28"/>
                <w:szCs w:val="28"/>
              </w:rPr>
              <w:t>Количество туристов, посетивших событийные мероприятия Красноярского района</w:t>
            </w:r>
          </w:p>
        </w:tc>
        <w:tc>
          <w:tcPr>
            <w:tcW w:w="1418" w:type="dxa"/>
            <w:tcBorders>
              <w:top w:val="single" w:sz="4" w:space="0" w:color="auto"/>
              <w:left w:val="single" w:sz="4" w:space="0" w:color="auto"/>
              <w:bottom w:val="single" w:sz="4" w:space="0" w:color="auto"/>
              <w:right w:val="single" w:sz="4" w:space="0" w:color="auto"/>
            </w:tcBorders>
          </w:tcPr>
          <w:p w:rsidR="00AE58E1" w:rsidRPr="00A43319" w:rsidRDefault="00AE58E1" w:rsidP="005D1319">
            <w:pPr>
              <w:pStyle w:val="af4"/>
              <w:contextualSpacing/>
              <w:jc w:val="center"/>
              <w:rPr>
                <w:rFonts w:ascii="Times New Roman" w:hAnsi="Times New Roman" w:cs="Times New Roman"/>
                <w:sz w:val="28"/>
                <w:szCs w:val="28"/>
              </w:rPr>
            </w:pPr>
            <w:r w:rsidRPr="00A43319">
              <w:rPr>
                <w:rFonts w:ascii="Times New Roman" w:hAnsi="Times New Roman" w:cs="Times New Roman"/>
                <w:sz w:val="28"/>
                <w:szCs w:val="28"/>
              </w:rPr>
              <w:t>тыс. чел.</w:t>
            </w:r>
          </w:p>
        </w:tc>
        <w:tc>
          <w:tcPr>
            <w:tcW w:w="1134" w:type="dxa"/>
            <w:tcBorders>
              <w:top w:val="single" w:sz="4" w:space="0" w:color="auto"/>
              <w:left w:val="single" w:sz="4" w:space="0" w:color="auto"/>
              <w:bottom w:val="single" w:sz="4" w:space="0" w:color="auto"/>
              <w:right w:val="single" w:sz="4" w:space="0" w:color="auto"/>
            </w:tcBorders>
          </w:tcPr>
          <w:p w:rsidR="00AE58E1" w:rsidRPr="00A43319" w:rsidRDefault="00AE58E1" w:rsidP="005D1319">
            <w:pPr>
              <w:pStyle w:val="af4"/>
              <w:contextualSpacing/>
              <w:jc w:val="center"/>
              <w:rPr>
                <w:rFonts w:ascii="Times New Roman" w:hAnsi="Times New Roman" w:cs="Times New Roman"/>
                <w:sz w:val="28"/>
                <w:szCs w:val="28"/>
              </w:rPr>
            </w:pPr>
            <w:r>
              <w:rPr>
                <w:rFonts w:ascii="Times New Roman" w:hAnsi="Times New Roman" w:cs="Times New Roman"/>
                <w:sz w:val="28"/>
                <w:szCs w:val="28"/>
              </w:rPr>
              <w:t>13</w:t>
            </w:r>
            <w:r w:rsidRPr="00A43319">
              <w:rPr>
                <w:rFonts w:ascii="Times New Roman" w:hAnsi="Times New Roman" w:cs="Times New Roman"/>
                <w:sz w:val="28"/>
                <w:szCs w:val="28"/>
              </w:rPr>
              <w:t>,</w:t>
            </w: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AE58E1" w:rsidRPr="00A43319" w:rsidRDefault="00AE58E1" w:rsidP="005D1319">
            <w:pPr>
              <w:pStyle w:val="af4"/>
              <w:contextualSpacing/>
              <w:jc w:val="center"/>
              <w:rPr>
                <w:rFonts w:ascii="Times New Roman" w:hAnsi="Times New Roman" w:cs="Times New Roman"/>
                <w:sz w:val="28"/>
                <w:szCs w:val="28"/>
              </w:rPr>
            </w:pPr>
            <w:r>
              <w:rPr>
                <w:rFonts w:ascii="Times New Roman" w:hAnsi="Times New Roman" w:cs="Times New Roman"/>
                <w:sz w:val="28"/>
                <w:szCs w:val="28"/>
              </w:rPr>
              <w:t>14</w:t>
            </w:r>
            <w:r w:rsidRPr="00A43319">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tcBorders>
          </w:tcPr>
          <w:p w:rsidR="00AE58E1" w:rsidRPr="00376CE1" w:rsidRDefault="00AE58E1" w:rsidP="005D1319">
            <w:pPr>
              <w:pStyle w:val="af4"/>
              <w:ind w:firstLine="34"/>
              <w:contextualSpacing/>
              <w:jc w:val="center"/>
              <w:rPr>
                <w:rFonts w:ascii="Times New Roman" w:hAnsi="Times New Roman" w:cs="Times New Roman"/>
                <w:sz w:val="28"/>
                <w:szCs w:val="28"/>
              </w:rPr>
            </w:pPr>
            <w:r>
              <w:rPr>
                <w:rFonts w:ascii="Times New Roman" w:hAnsi="Times New Roman" w:cs="Times New Roman"/>
                <w:sz w:val="28"/>
                <w:szCs w:val="28"/>
              </w:rPr>
              <w:t>15</w:t>
            </w:r>
            <w:r w:rsidRPr="00A43319">
              <w:rPr>
                <w:rFonts w:ascii="Times New Roman" w:hAnsi="Times New Roman" w:cs="Times New Roman"/>
                <w:sz w:val="28"/>
                <w:szCs w:val="28"/>
              </w:rPr>
              <w:t>,</w:t>
            </w:r>
            <w:r>
              <w:rPr>
                <w:rFonts w:ascii="Times New Roman" w:hAnsi="Times New Roman" w:cs="Times New Roman"/>
                <w:sz w:val="28"/>
                <w:szCs w:val="28"/>
              </w:rPr>
              <w:t>0</w:t>
            </w:r>
          </w:p>
        </w:tc>
      </w:tr>
    </w:tbl>
    <w:p w:rsidR="00AE58E1" w:rsidRDefault="00AE58E1" w:rsidP="00AE58E1">
      <w:pPr>
        <w:pStyle w:val="1"/>
        <w:contextualSpacing/>
        <w:rPr>
          <w:rFonts w:ascii="Times New Roman" w:hAnsi="Times New Roman" w:cs="Times New Roman"/>
          <w:sz w:val="28"/>
          <w:szCs w:val="28"/>
        </w:rPr>
      </w:pPr>
      <w:bookmarkStart w:id="5" w:name="sub_1004"/>
    </w:p>
    <w:p w:rsidR="00AE58E1" w:rsidRDefault="00AE58E1" w:rsidP="00AE58E1">
      <w:pPr>
        <w:pStyle w:val="1"/>
        <w:contextualSpacing/>
        <w:jc w:val="center"/>
        <w:rPr>
          <w:rFonts w:ascii="Times New Roman" w:hAnsi="Times New Roman" w:cs="Times New Roman"/>
          <w:b w:val="0"/>
          <w:sz w:val="28"/>
          <w:szCs w:val="28"/>
        </w:rPr>
      </w:pPr>
      <w:r w:rsidRPr="00AD1441">
        <w:rPr>
          <w:rFonts w:ascii="Times New Roman" w:hAnsi="Times New Roman" w:cs="Times New Roman"/>
          <w:b w:val="0"/>
          <w:sz w:val="28"/>
          <w:szCs w:val="28"/>
        </w:rPr>
        <w:t>4. Перечень программных мероприятий</w:t>
      </w:r>
    </w:p>
    <w:p w:rsidR="00AE58E1" w:rsidRPr="00A41B6E" w:rsidRDefault="00AE58E1" w:rsidP="00AE58E1"/>
    <w:bookmarkEnd w:id="5"/>
    <w:p w:rsidR="00AE58E1" w:rsidRDefault="00AE58E1" w:rsidP="00AE58E1">
      <w:pPr>
        <w:spacing w:line="360" w:lineRule="auto"/>
        <w:ind w:firstLine="720"/>
        <w:contextualSpacing/>
        <w:jc w:val="both"/>
        <w:rPr>
          <w:sz w:val="28"/>
          <w:szCs w:val="28"/>
        </w:rPr>
      </w:pPr>
      <w:r w:rsidRPr="00A44355">
        <w:rPr>
          <w:sz w:val="28"/>
          <w:szCs w:val="28"/>
        </w:rPr>
        <w:t xml:space="preserve">Перечень программных мероприятий </w:t>
      </w:r>
      <w:r w:rsidRPr="00E45783">
        <w:rPr>
          <w:sz w:val="28"/>
          <w:szCs w:val="28"/>
        </w:rPr>
        <w:t xml:space="preserve">к настоящей Программе содержится </w:t>
      </w:r>
      <w:r w:rsidRPr="00A44355">
        <w:rPr>
          <w:sz w:val="28"/>
          <w:szCs w:val="28"/>
        </w:rPr>
        <w:t>в приложении 1</w:t>
      </w:r>
      <w:r w:rsidRPr="009F6DCF">
        <w:rPr>
          <w:sz w:val="28"/>
          <w:szCs w:val="28"/>
        </w:rPr>
        <w:t>.</w:t>
      </w:r>
    </w:p>
    <w:p w:rsidR="006750EF" w:rsidRDefault="00AE58E1" w:rsidP="00AE58E1">
      <w:pPr>
        <w:spacing w:line="360" w:lineRule="auto"/>
        <w:ind w:left="708" w:firstLine="12"/>
        <w:contextualSpacing/>
        <w:jc w:val="both"/>
        <w:rPr>
          <w:sz w:val="28"/>
          <w:szCs w:val="28"/>
        </w:rPr>
      </w:pPr>
      <w:r w:rsidRPr="009F6DCF">
        <w:rPr>
          <w:sz w:val="28"/>
          <w:szCs w:val="28"/>
        </w:rPr>
        <w:t>Перечень программных мероприятий состоит из</w:t>
      </w:r>
      <w:r>
        <w:rPr>
          <w:sz w:val="28"/>
          <w:szCs w:val="28"/>
        </w:rPr>
        <w:t xml:space="preserve"> следующихразделов</w:t>
      </w:r>
      <w:r w:rsidRPr="009F6DCF">
        <w:rPr>
          <w:sz w:val="28"/>
          <w:szCs w:val="28"/>
        </w:rPr>
        <w:t>:</w:t>
      </w:r>
    </w:p>
    <w:p w:rsidR="00AE58E1" w:rsidRDefault="00AE58E1" w:rsidP="00AE58E1">
      <w:pPr>
        <w:spacing w:line="360" w:lineRule="auto"/>
        <w:ind w:left="708" w:firstLine="12"/>
        <w:contextualSpacing/>
        <w:jc w:val="both"/>
        <w:rPr>
          <w:sz w:val="28"/>
          <w:szCs w:val="28"/>
        </w:rPr>
      </w:pPr>
      <w:r>
        <w:rPr>
          <w:sz w:val="28"/>
          <w:szCs w:val="28"/>
        </w:rPr>
        <w:t>Раздел 1. «</w:t>
      </w:r>
      <w:r w:rsidRPr="00882A9E">
        <w:rPr>
          <w:sz w:val="28"/>
          <w:szCs w:val="28"/>
        </w:rPr>
        <w:t>Содействие увеличе</w:t>
      </w:r>
      <w:r>
        <w:rPr>
          <w:sz w:val="28"/>
          <w:szCs w:val="28"/>
        </w:rPr>
        <w:t>нию потока въездного туризма на</w:t>
      </w:r>
    </w:p>
    <w:p w:rsidR="00AE58E1" w:rsidRDefault="00AE58E1" w:rsidP="00AE58E1">
      <w:pPr>
        <w:spacing w:line="360" w:lineRule="auto"/>
        <w:contextualSpacing/>
        <w:jc w:val="both"/>
        <w:rPr>
          <w:sz w:val="28"/>
          <w:szCs w:val="28"/>
        </w:rPr>
      </w:pPr>
      <w:r>
        <w:rPr>
          <w:sz w:val="28"/>
          <w:szCs w:val="28"/>
        </w:rPr>
        <w:t>территорию</w:t>
      </w:r>
      <w:r w:rsidRPr="00882A9E">
        <w:rPr>
          <w:sz w:val="28"/>
          <w:szCs w:val="28"/>
        </w:rPr>
        <w:t xml:space="preserve"> муниципального района Красноярский</w:t>
      </w:r>
      <w:r>
        <w:rPr>
          <w:sz w:val="28"/>
          <w:szCs w:val="28"/>
        </w:rPr>
        <w:t xml:space="preserve"> Самарской области, в том числе</w:t>
      </w:r>
      <w:r w:rsidRPr="00882A9E">
        <w:rPr>
          <w:sz w:val="28"/>
          <w:szCs w:val="28"/>
        </w:rPr>
        <w:t xml:space="preserve"> с помощью проведения активной информационной политики, направленной на формирование положительн</w:t>
      </w:r>
      <w:r>
        <w:rPr>
          <w:sz w:val="28"/>
          <w:szCs w:val="28"/>
        </w:rPr>
        <w:t>ого имиджа Красноярского района</w:t>
      </w:r>
      <w:r w:rsidRPr="00882A9E">
        <w:rPr>
          <w:sz w:val="28"/>
          <w:szCs w:val="28"/>
        </w:rPr>
        <w:t xml:space="preserve"> как территории</w:t>
      </w:r>
      <w:r>
        <w:rPr>
          <w:sz w:val="28"/>
          <w:szCs w:val="28"/>
        </w:rPr>
        <w:t>,</w:t>
      </w:r>
      <w:r w:rsidRPr="00882A9E">
        <w:rPr>
          <w:sz w:val="28"/>
          <w:szCs w:val="28"/>
        </w:rPr>
        <w:t xml:space="preserve"> благоприятной для развития туризма</w:t>
      </w:r>
      <w:r w:rsidRPr="00021A3F">
        <w:rPr>
          <w:sz w:val="28"/>
          <w:szCs w:val="28"/>
        </w:rPr>
        <w:t>».</w:t>
      </w:r>
    </w:p>
    <w:p w:rsidR="00AE58E1" w:rsidRPr="00ED3F36" w:rsidRDefault="00AE58E1" w:rsidP="00AE58E1">
      <w:pPr>
        <w:spacing w:line="360" w:lineRule="auto"/>
        <w:ind w:firstLine="720"/>
        <w:contextualSpacing/>
        <w:jc w:val="both"/>
        <w:rPr>
          <w:sz w:val="28"/>
          <w:szCs w:val="28"/>
        </w:rPr>
      </w:pPr>
      <w:r w:rsidRPr="00ED3F36">
        <w:rPr>
          <w:sz w:val="28"/>
          <w:szCs w:val="28"/>
        </w:rPr>
        <w:t>Социально-экономический эффект, получаемый в результате развития внутреннего и въездного туризма:</w:t>
      </w:r>
    </w:p>
    <w:p w:rsidR="00AE58E1" w:rsidRPr="00ED3F36" w:rsidRDefault="00AE58E1" w:rsidP="00AE58E1">
      <w:pPr>
        <w:spacing w:line="360" w:lineRule="auto"/>
        <w:ind w:firstLine="720"/>
        <w:contextualSpacing/>
        <w:jc w:val="both"/>
        <w:rPr>
          <w:sz w:val="28"/>
          <w:szCs w:val="28"/>
        </w:rPr>
      </w:pPr>
      <w:r w:rsidRPr="00ED3F36">
        <w:rPr>
          <w:sz w:val="28"/>
          <w:szCs w:val="28"/>
        </w:rPr>
        <w:t>- внутренний и въездной туризм создает рабочие места в секторе туризма и в смежных с ним отраслях;</w:t>
      </w:r>
    </w:p>
    <w:p w:rsidR="00AE58E1" w:rsidRPr="00ED3F36" w:rsidRDefault="00AE58E1" w:rsidP="00AE58E1">
      <w:pPr>
        <w:spacing w:line="360" w:lineRule="auto"/>
        <w:ind w:firstLine="720"/>
        <w:contextualSpacing/>
        <w:jc w:val="both"/>
        <w:rPr>
          <w:sz w:val="28"/>
          <w:szCs w:val="28"/>
        </w:rPr>
      </w:pPr>
      <w:r w:rsidRPr="00ED3F36">
        <w:rPr>
          <w:sz w:val="28"/>
          <w:szCs w:val="28"/>
        </w:rPr>
        <w:t>- стимулирует развитие внутренних подотраслей</w:t>
      </w:r>
      <w:r>
        <w:rPr>
          <w:sz w:val="28"/>
          <w:szCs w:val="28"/>
        </w:rPr>
        <w:t>:</w:t>
      </w:r>
      <w:r w:rsidR="006750EF">
        <w:rPr>
          <w:sz w:val="28"/>
          <w:szCs w:val="28"/>
        </w:rPr>
        <w:t xml:space="preserve"> </w:t>
      </w:r>
      <w:r w:rsidRPr="00ED3F36">
        <w:rPr>
          <w:sz w:val="28"/>
          <w:szCs w:val="28"/>
        </w:rPr>
        <w:t>гостинично-туристского, транспортного и ресторанного бизнеса, экскурсионно-информационных служб, туристско-развлекательных, спортивно-оздоровительных комплексов;</w:t>
      </w:r>
    </w:p>
    <w:p w:rsidR="00AE58E1" w:rsidRPr="00ED3F36" w:rsidRDefault="00AE58E1" w:rsidP="00AE58E1">
      <w:pPr>
        <w:spacing w:line="360" w:lineRule="auto"/>
        <w:ind w:firstLine="720"/>
        <w:contextualSpacing/>
        <w:jc w:val="both"/>
        <w:rPr>
          <w:sz w:val="28"/>
          <w:szCs w:val="28"/>
        </w:rPr>
      </w:pPr>
      <w:r w:rsidRPr="00ED3F36">
        <w:rPr>
          <w:sz w:val="28"/>
          <w:szCs w:val="28"/>
        </w:rPr>
        <w:t xml:space="preserve">- способствует притоку в </w:t>
      </w:r>
      <w:r>
        <w:rPr>
          <w:sz w:val="28"/>
          <w:szCs w:val="28"/>
        </w:rPr>
        <w:t xml:space="preserve">Красноярский </w:t>
      </w:r>
      <w:r w:rsidRPr="00ED3F36">
        <w:rPr>
          <w:sz w:val="28"/>
          <w:szCs w:val="28"/>
        </w:rPr>
        <w:t>район дополнительных денежных средств;</w:t>
      </w:r>
    </w:p>
    <w:p w:rsidR="00AE58E1" w:rsidRPr="00ED3F36" w:rsidRDefault="00AE58E1" w:rsidP="00AE58E1">
      <w:pPr>
        <w:spacing w:line="360" w:lineRule="auto"/>
        <w:ind w:firstLine="720"/>
        <w:contextualSpacing/>
        <w:jc w:val="both"/>
        <w:rPr>
          <w:sz w:val="28"/>
          <w:szCs w:val="28"/>
        </w:rPr>
      </w:pPr>
      <w:r w:rsidRPr="00ED3F36">
        <w:rPr>
          <w:sz w:val="28"/>
          <w:szCs w:val="28"/>
        </w:rPr>
        <w:t>- стимулирует инвестиции в местную туриндустрию, способствуя увеличению налогооблагаемой базы и доходов бюджета;</w:t>
      </w:r>
    </w:p>
    <w:p w:rsidR="00AE58E1" w:rsidRPr="00ED3F36" w:rsidRDefault="00AE58E1" w:rsidP="00AE58E1">
      <w:pPr>
        <w:spacing w:line="360" w:lineRule="auto"/>
        <w:ind w:firstLine="720"/>
        <w:contextualSpacing/>
        <w:jc w:val="both"/>
        <w:rPr>
          <w:sz w:val="28"/>
          <w:szCs w:val="28"/>
        </w:rPr>
      </w:pPr>
      <w:r w:rsidRPr="00ED3F36">
        <w:rPr>
          <w:sz w:val="28"/>
          <w:szCs w:val="28"/>
        </w:rPr>
        <w:t>- стимулирует модернизацию местных инфраструктур транспорта, связи и других базовых систем;</w:t>
      </w:r>
    </w:p>
    <w:p w:rsidR="00AE58E1" w:rsidRPr="00ED3F36" w:rsidRDefault="00AE58E1" w:rsidP="00AE58E1">
      <w:pPr>
        <w:spacing w:line="360" w:lineRule="auto"/>
        <w:ind w:firstLine="720"/>
        <w:contextualSpacing/>
        <w:jc w:val="both"/>
        <w:rPr>
          <w:sz w:val="28"/>
          <w:szCs w:val="28"/>
        </w:rPr>
      </w:pPr>
      <w:r w:rsidRPr="00ED3F36">
        <w:rPr>
          <w:sz w:val="28"/>
          <w:szCs w:val="28"/>
        </w:rPr>
        <w:t>- способствует сохранению и восстановлению историко-культурного и природного наследия</w:t>
      </w:r>
      <w:r>
        <w:rPr>
          <w:sz w:val="28"/>
          <w:szCs w:val="28"/>
        </w:rPr>
        <w:t xml:space="preserve"> Красноярского</w:t>
      </w:r>
      <w:r w:rsidRPr="00ED3F36">
        <w:rPr>
          <w:sz w:val="28"/>
          <w:szCs w:val="28"/>
        </w:rPr>
        <w:t xml:space="preserve"> района;</w:t>
      </w:r>
    </w:p>
    <w:p w:rsidR="00AE58E1" w:rsidRDefault="00AE58E1" w:rsidP="00AE58E1">
      <w:pPr>
        <w:spacing w:line="360" w:lineRule="auto"/>
        <w:ind w:firstLine="720"/>
        <w:contextualSpacing/>
        <w:jc w:val="both"/>
        <w:rPr>
          <w:sz w:val="28"/>
          <w:szCs w:val="28"/>
        </w:rPr>
      </w:pPr>
      <w:r w:rsidRPr="00ED3F36">
        <w:rPr>
          <w:sz w:val="28"/>
          <w:szCs w:val="28"/>
        </w:rPr>
        <w:t>- стимулирует возрождение и развитие традиционн</w:t>
      </w:r>
      <w:r>
        <w:rPr>
          <w:sz w:val="28"/>
          <w:szCs w:val="28"/>
        </w:rPr>
        <w:t>ых народных промыслов и ремесел,</w:t>
      </w:r>
      <w:r w:rsidRPr="00ED3F36">
        <w:rPr>
          <w:sz w:val="28"/>
          <w:szCs w:val="28"/>
        </w:rPr>
        <w:t xml:space="preserve"> изготовление сувенирной продукции</w:t>
      </w:r>
      <w:r>
        <w:rPr>
          <w:sz w:val="28"/>
          <w:szCs w:val="28"/>
        </w:rPr>
        <w:t>.</w:t>
      </w:r>
    </w:p>
    <w:p w:rsidR="00AE58E1" w:rsidRDefault="00AE58E1" w:rsidP="00AE58E1">
      <w:pPr>
        <w:spacing w:line="360" w:lineRule="auto"/>
        <w:ind w:firstLine="720"/>
        <w:contextualSpacing/>
        <w:jc w:val="both"/>
        <w:rPr>
          <w:sz w:val="28"/>
          <w:szCs w:val="28"/>
        </w:rPr>
      </w:pPr>
      <w:r>
        <w:rPr>
          <w:sz w:val="28"/>
          <w:szCs w:val="28"/>
        </w:rPr>
        <w:t xml:space="preserve">В настоящее время на территории Красноярского района формируется единое туристское информационное пространство, которое содействует объединению туристской отрасли и продвижению туристских продуктов и услуг, а также играет важную роль в увеличении въездного и внутреннего туристического потока. Все эти достижения важно сохранить и развивать. </w:t>
      </w:r>
    </w:p>
    <w:p w:rsidR="00AE58E1" w:rsidRPr="009F6DCF" w:rsidRDefault="00AE58E1" w:rsidP="00AE58E1">
      <w:pPr>
        <w:spacing w:line="360" w:lineRule="auto"/>
        <w:ind w:firstLine="720"/>
        <w:contextualSpacing/>
        <w:jc w:val="both"/>
        <w:rPr>
          <w:sz w:val="28"/>
          <w:szCs w:val="28"/>
        </w:rPr>
      </w:pPr>
      <w:r>
        <w:rPr>
          <w:sz w:val="28"/>
          <w:szCs w:val="28"/>
        </w:rPr>
        <w:t>Раздел 2. «</w:t>
      </w:r>
      <w:r w:rsidRPr="00AD1441">
        <w:rPr>
          <w:sz w:val="28"/>
          <w:szCs w:val="28"/>
        </w:rPr>
        <w:t>Развитие событийного туризма на территории Красноярского района</w:t>
      </w:r>
      <w:r>
        <w:rPr>
          <w:sz w:val="28"/>
          <w:szCs w:val="28"/>
        </w:rPr>
        <w:t>»</w:t>
      </w:r>
      <w:r w:rsidRPr="007C1AAA">
        <w:rPr>
          <w:sz w:val="28"/>
          <w:szCs w:val="28"/>
        </w:rPr>
        <w:t>.</w:t>
      </w:r>
    </w:p>
    <w:p w:rsidR="00AE58E1" w:rsidRDefault="00AE58E1" w:rsidP="00AE58E1">
      <w:pPr>
        <w:spacing w:line="360" w:lineRule="auto"/>
        <w:ind w:firstLine="720"/>
        <w:contextualSpacing/>
        <w:jc w:val="both"/>
        <w:rPr>
          <w:sz w:val="28"/>
          <w:szCs w:val="28"/>
        </w:rPr>
      </w:pPr>
      <w:r>
        <w:rPr>
          <w:sz w:val="28"/>
          <w:szCs w:val="28"/>
        </w:rPr>
        <w:t xml:space="preserve">На территории Красноярского района в 2017 году были проведены такие крупные фестивали, как этно-исторический фестиваль «Битва Тимура и Тохтамыша», собравший более 7 тыс. зрителей, «Конно-спортивный фестиваль памяти М.И. Каштанова», который посетило более                        5 тыс. зрителей, а также ряд других событийных мероприятий, которые вызывают интерес у туристов и оказывают существенное влияние на развитие внутреннего туризма.      </w:t>
      </w:r>
    </w:p>
    <w:p w:rsidR="00AE58E1" w:rsidRDefault="00AE58E1" w:rsidP="00AE58E1">
      <w:pPr>
        <w:spacing w:line="360" w:lineRule="auto"/>
        <w:ind w:firstLine="708"/>
        <w:contextualSpacing/>
        <w:jc w:val="both"/>
        <w:rPr>
          <w:sz w:val="28"/>
          <w:szCs w:val="28"/>
        </w:rPr>
      </w:pPr>
      <w:r>
        <w:rPr>
          <w:sz w:val="28"/>
          <w:szCs w:val="28"/>
        </w:rPr>
        <w:t xml:space="preserve">Реализация мероприятий данного раздела Программы позволит увеличить туристскую привлекательность Красноярского района и вывести его на более высокий уровень социально-экономического развития. </w:t>
      </w:r>
    </w:p>
    <w:p w:rsidR="00AE58E1" w:rsidRDefault="00AE58E1" w:rsidP="00AE58E1">
      <w:pPr>
        <w:pStyle w:val="1"/>
        <w:spacing w:line="360" w:lineRule="auto"/>
        <w:contextualSpacing/>
        <w:jc w:val="center"/>
        <w:rPr>
          <w:rFonts w:ascii="Times New Roman" w:hAnsi="Times New Roman" w:cs="Times New Roman"/>
          <w:b w:val="0"/>
          <w:sz w:val="28"/>
          <w:szCs w:val="28"/>
        </w:rPr>
      </w:pPr>
      <w:bookmarkStart w:id="6" w:name="sub_1005"/>
      <w:r w:rsidRPr="002D79C1">
        <w:rPr>
          <w:rFonts w:ascii="Times New Roman" w:hAnsi="Times New Roman" w:cs="Times New Roman"/>
          <w:b w:val="0"/>
          <w:sz w:val="28"/>
          <w:szCs w:val="28"/>
        </w:rPr>
        <w:t>5. Обоснование ресурсного обеспечения Программы</w:t>
      </w:r>
    </w:p>
    <w:p w:rsidR="00AE58E1" w:rsidRPr="00186D64" w:rsidRDefault="00AE58E1" w:rsidP="00AE58E1"/>
    <w:bookmarkEnd w:id="6"/>
    <w:p w:rsidR="00AE58E1" w:rsidRPr="009F6DCF" w:rsidRDefault="00AE58E1" w:rsidP="00AE58E1">
      <w:pPr>
        <w:spacing w:line="360" w:lineRule="auto"/>
        <w:ind w:firstLine="720"/>
        <w:contextualSpacing/>
        <w:jc w:val="both"/>
        <w:rPr>
          <w:sz w:val="28"/>
          <w:szCs w:val="28"/>
        </w:rPr>
      </w:pPr>
      <w:r w:rsidRPr="009F6DCF">
        <w:rPr>
          <w:sz w:val="28"/>
          <w:szCs w:val="28"/>
        </w:rPr>
        <w:t xml:space="preserve">Использование бюджетных средств является необходимым условием содействия развитию туристско-рекреационного кластера в </w:t>
      </w:r>
      <w:r>
        <w:rPr>
          <w:sz w:val="28"/>
          <w:szCs w:val="28"/>
        </w:rPr>
        <w:t>Красноярском районе</w:t>
      </w:r>
      <w:r w:rsidRPr="009F6DCF">
        <w:rPr>
          <w:sz w:val="28"/>
          <w:szCs w:val="28"/>
        </w:rPr>
        <w:t xml:space="preserve">. Запланированные в Программе бюджетные средства направляются </w:t>
      </w:r>
      <w:r>
        <w:rPr>
          <w:sz w:val="28"/>
          <w:szCs w:val="28"/>
        </w:rPr>
        <w:t>на повышение инвестиционной привлекательности</w:t>
      </w:r>
      <w:r w:rsidR="007661B3">
        <w:rPr>
          <w:sz w:val="28"/>
          <w:szCs w:val="28"/>
        </w:rPr>
        <w:t xml:space="preserve"> </w:t>
      </w:r>
      <w:r>
        <w:rPr>
          <w:sz w:val="28"/>
          <w:szCs w:val="28"/>
        </w:rPr>
        <w:t>Красноярского района и создание туристского бренда территории.</w:t>
      </w:r>
    </w:p>
    <w:p w:rsidR="00AE58E1" w:rsidRPr="00415088" w:rsidRDefault="00AE58E1" w:rsidP="00AE58E1">
      <w:pPr>
        <w:spacing w:line="360" w:lineRule="auto"/>
        <w:ind w:firstLine="720"/>
        <w:contextualSpacing/>
        <w:jc w:val="both"/>
        <w:rPr>
          <w:sz w:val="28"/>
          <w:szCs w:val="28"/>
        </w:rPr>
      </w:pPr>
      <w:r w:rsidRPr="009F6DCF">
        <w:rPr>
          <w:sz w:val="28"/>
          <w:szCs w:val="28"/>
        </w:rPr>
        <w:t xml:space="preserve">Источниками финансирования Программы являются средства </w:t>
      </w:r>
      <w:r>
        <w:rPr>
          <w:sz w:val="28"/>
          <w:szCs w:val="28"/>
        </w:rPr>
        <w:t xml:space="preserve">местного </w:t>
      </w:r>
      <w:r w:rsidRPr="009F6DCF">
        <w:rPr>
          <w:sz w:val="28"/>
          <w:szCs w:val="28"/>
        </w:rPr>
        <w:t xml:space="preserve"> бюджета.</w:t>
      </w:r>
      <w:r w:rsidR="007661B3">
        <w:rPr>
          <w:sz w:val="28"/>
          <w:szCs w:val="28"/>
        </w:rPr>
        <w:t xml:space="preserve"> </w:t>
      </w:r>
      <w:r w:rsidRPr="009F6DCF">
        <w:rPr>
          <w:sz w:val="28"/>
          <w:szCs w:val="28"/>
        </w:rPr>
        <w:t xml:space="preserve">Общий объем финансирования за счет средств </w:t>
      </w:r>
      <w:r>
        <w:rPr>
          <w:sz w:val="28"/>
          <w:szCs w:val="28"/>
        </w:rPr>
        <w:t xml:space="preserve">местного </w:t>
      </w:r>
      <w:r w:rsidRPr="009F6DCF">
        <w:rPr>
          <w:sz w:val="28"/>
          <w:szCs w:val="28"/>
        </w:rPr>
        <w:t xml:space="preserve">бюджета, необходимый для реализации системы программных мероприятий, составляет </w:t>
      </w:r>
      <w:r w:rsidR="006750EF">
        <w:rPr>
          <w:sz w:val="28"/>
          <w:szCs w:val="28"/>
        </w:rPr>
        <w:t xml:space="preserve">   3 000,0 тыс</w:t>
      </w:r>
      <w:r>
        <w:rPr>
          <w:sz w:val="28"/>
          <w:szCs w:val="28"/>
        </w:rPr>
        <w:t xml:space="preserve">. </w:t>
      </w:r>
      <w:r w:rsidRPr="00415088">
        <w:rPr>
          <w:sz w:val="28"/>
          <w:szCs w:val="28"/>
        </w:rPr>
        <w:t>рублей, из них:</w:t>
      </w:r>
    </w:p>
    <w:p w:rsidR="00AE58E1" w:rsidRPr="00415088" w:rsidRDefault="00AE58E1" w:rsidP="00AE58E1">
      <w:pPr>
        <w:spacing w:line="360" w:lineRule="auto"/>
        <w:ind w:firstLine="708"/>
        <w:contextualSpacing/>
        <w:jc w:val="both"/>
        <w:rPr>
          <w:sz w:val="28"/>
          <w:szCs w:val="28"/>
        </w:rPr>
      </w:pPr>
      <w:r>
        <w:rPr>
          <w:sz w:val="28"/>
          <w:szCs w:val="28"/>
        </w:rPr>
        <w:t>в 2018</w:t>
      </w:r>
      <w:r w:rsidRPr="00415088">
        <w:rPr>
          <w:sz w:val="28"/>
          <w:szCs w:val="28"/>
        </w:rPr>
        <w:t xml:space="preserve"> году</w:t>
      </w:r>
      <w:r w:rsidR="006750EF">
        <w:rPr>
          <w:sz w:val="28"/>
          <w:szCs w:val="28"/>
        </w:rPr>
        <w:t xml:space="preserve"> – 1 0</w:t>
      </w:r>
      <w:r>
        <w:rPr>
          <w:sz w:val="28"/>
          <w:szCs w:val="28"/>
        </w:rPr>
        <w:t>00</w:t>
      </w:r>
      <w:r w:rsidR="006750EF">
        <w:rPr>
          <w:sz w:val="28"/>
          <w:szCs w:val="28"/>
        </w:rPr>
        <w:t>,0</w:t>
      </w:r>
      <w:r>
        <w:rPr>
          <w:sz w:val="28"/>
          <w:szCs w:val="28"/>
        </w:rPr>
        <w:t xml:space="preserve"> </w:t>
      </w:r>
      <w:r w:rsidRPr="00415088">
        <w:rPr>
          <w:sz w:val="28"/>
          <w:szCs w:val="28"/>
        </w:rPr>
        <w:t>тыс. рублей;</w:t>
      </w:r>
    </w:p>
    <w:p w:rsidR="00AE58E1" w:rsidRPr="00415088" w:rsidRDefault="00AE58E1" w:rsidP="00AE58E1">
      <w:pPr>
        <w:spacing w:line="360" w:lineRule="auto"/>
        <w:ind w:firstLine="708"/>
        <w:contextualSpacing/>
        <w:jc w:val="both"/>
        <w:rPr>
          <w:sz w:val="28"/>
          <w:szCs w:val="28"/>
        </w:rPr>
      </w:pPr>
      <w:r>
        <w:rPr>
          <w:sz w:val="28"/>
          <w:szCs w:val="28"/>
        </w:rPr>
        <w:t>в 2019</w:t>
      </w:r>
      <w:r w:rsidRPr="00415088">
        <w:rPr>
          <w:sz w:val="28"/>
          <w:szCs w:val="28"/>
        </w:rPr>
        <w:t xml:space="preserve"> году</w:t>
      </w:r>
      <w:r w:rsidR="006750EF">
        <w:rPr>
          <w:sz w:val="28"/>
          <w:szCs w:val="28"/>
        </w:rPr>
        <w:t xml:space="preserve"> – 1 0</w:t>
      </w:r>
      <w:r>
        <w:rPr>
          <w:sz w:val="28"/>
          <w:szCs w:val="28"/>
        </w:rPr>
        <w:t>00</w:t>
      </w:r>
      <w:r w:rsidR="006750EF">
        <w:rPr>
          <w:sz w:val="28"/>
          <w:szCs w:val="28"/>
        </w:rPr>
        <w:t>,0</w:t>
      </w:r>
      <w:r>
        <w:rPr>
          <w:sz w:val="28"/>
          <w:szCs w:val="28"/>
        </w:rPr>
        <w:t xml:space="preserve"> </w:t>
      </w:r>
      <w:r w:rsidRPr="00415088">
        <w:rPr>
          <w:sz w:val="28"/>
          <w:szCs w:val="28"/>
        </w:rPr>
        <w:t>тыс. рублей;</w:t>
      </w:r>
    </w:p>
    <w:p w:rsidR="00AE58E1" w:rsidRDefault="00AE58E1" w:rsidP="00AE58E1">
      <w:pPr>
        <w:ind w:firstLine="708"/>
        <w:contextualSpacing/>
        <w:jc w:val="both"/>
        <w:rPr>
          <w:sz w:val="28"/>
          <w:szCs w:val="28"/>
        </w:rPr>
      </w:pPr>
      <w:r>
        <w:rPr>
          <w:sz w:val="28"/>
          <w:szCs w:val="28"/>
        </w:rPr>
        <w:t>в 2020</w:t>
      </w:r>
      <w:r w:rsidRPr="00415088">
        <w:rPr>
          <w:sz w:val="28"/>
          <w:szCs w:val="28"/>
        </w:rPr>
        <w:t xml:space="preserve"> году</w:t>
      </w:r>
      <w:r w:rsidR="006750EF">
        <w:rPr>
          <w:sz w:val="28"/>
          <w:szCs w:val="28"/>
        </w:rPr>
        <w:t xml:space="preserve"> – 1 0</w:t>
      </w:r>
      <w:r>
        <w:rPr>
          <w:sz w:val="28"/>
          <w:szCs w:val="28"/>
        </w:rPr>
        <w:t>00</w:t>
      </w:r>
      <w:r w:rsidR="006750EF">
        <w:rPr>
          <w:sz w:val="28"/>
          <w:szCs w:val="28"/>
        </w:rPr>
        <w:t>,0</w:t>
      </w:r>
      <w:r w:rsidRPr="00415088">
        <w:rPr>
          <w:sz w:val="28"/>
          <w:szCs w:val="28"/>
        </w:rPr>
        <w:t xml:space="preserve"> тыс. рублей.</w:t>
      </w:r>
    </w:p>
    <w:p w:rsidR="00AE58E1" w:rsidRPr="009F6DCF" w:rsidRDefault="00AE58E1" w:rsidP="00AE58E1">
      <w:pPr>
        <w:ind w:firstLine="708"/>
        <w:contextualSpacing/>
        <w:jc w:val="both"/>
        <w:rPr>
          <w:sz w:val="28"/>
          <w:szCs w:val="28"/>
        </w:rPr>
      </w:pPr>
    </w:p>
    <w:p w:rsidR="00AE58E1" w:rsidRDefault="00AE58E1" w:rsidP="00AE58E1">
      <w:pPr>
        <w:pStyle w:val="1"/>
        <w:spacing w:line="360" w:lineRule="auto"/>
        <w:contextualSpacing/>
        <w:jc w:val="center"/>
        <w:rPr>
          <w:rFonts w:ascii="Times New Roman" w:hAnsi="Times New Roman" w:cs="Times New Roman"/>
          <w:b w:val="0"/>
          <w:sz w:val="28"/>
          <w:szCs w:val="28"/>
        </w:rPr>
      </w:pPr>
      <w:bookmarkStart w:id="7" w:name="sub_1006"/>
      <w:r w:rsidRPr="008B5A33">
        <w:rPr>
          <w:rFonts w:ascii="Times New Roman" w:hAnsi="Times New Roman" w:cs="Times New Roman"/>
          <w:b w:val="0"/>
          <w:sz w:val="28"/>
          <w:szCs w:val="28"/>
        </w:rPr>
        <w:t>6. Механизм реализации Программы</w:t>
      </w:r>
    </w:p>
    <w:p w:rsidR="00AE58E1" w:rsidRPr="00186D64" w:rsidRDefault="00AE58E1" w:rsidP="00AE58E1"/>
    <w:bookmarkEnd w:id="7"/>
    <w:p w:rsidR="00AE58E1" w:rsidRDefault="00AE58E1" w:rsidP="00AE58E1">
      <w:pPr>
        <w:spacing w:line="360" w:lineRule="auto"/>
        <w:ind w:firstLine="720"/>
        <w:contextualSpacing/>
        <w:jc w:val="both"/>
        <w:rPr>
          <w:sz w:val="28"/>
          <w:szCs w:val="28"/>
        </w:rPr>
      </w:pPr>
      <w:r>
        <w:rPr>
          <w:sz w:val="28"/>
          <w:szCs w:val="28"/>
        </w:rPr>
        <w:t>Общее руководство и контроль над ходом реализации Программы осуществляет Администрация муниципального района Красноярский Самарской области.</w:t>
      </w:r>
    </w:p>
    <w:p w:rsidR="00AE58E1" w:rsidRPr="00681235" w:rsidRDefault="00AE58E1" w:rsidP="00AE58E1">
      <w:pPr>
        <w:spacing w:line="360" w:lineRule="auto"/>
        <w:ind w:firstLine="720"/>
        <w:contextualSpacing/>
        <w:jc w:val="both"/>
        <w:rPr>
          <w:sz w:val="28"/>
          <w:szCs w:val="28"/>
        </w:rPr>
      </w:pPr>
      <w:r>
        <w:rPr>
          <w:sz w:val="28"/>
          <w:szCs w:val="28"/>
        </w:rPr>
        <w:t>Исполнитель Программы ежегодно в срок до 1 апреля года, следующего за отчетным, представляет заместителю Главы муниципального района Красноярский Самарской области по социальным вопросам и</w:t>
      </w:r>
      <w:r w:rsidR="00845894">
        <w:rPr>
          <w:sz w:val="28"/>
          <w:szCs w:val="28"/>
        </w:rPr>
        <w:t xml:space="preserve"> </w:t>
      </w:r>
      <w:r>
        <w:rPr>
          <w:sz w:val="28"/>
          <w:szCs w:val="28"/>
        </w:rPr>
        <w:t xml:space="preserve">в экономический отдел Администрации муниципального района Красноярский  информацию о реализации мероприятий Программы за отчетный год. </w:t>
      </w:r>
    </w:p>
    <w:p w:rsidR="00AE58E1" w:rsidRDefault="00AE58E1" w:rsidP="00AE58E1">
      <w:pPr>
        <w:pStyle w:val="1"/>
        <w:contextualSpacing/>
        <w:jc w:val="center"/>
        <w:rPr>
          <w:rFonts w:ascii="Times New Roman" w:hAnsi="Times New Roman" w:cs="Times New Roman"/>
          <w:b w:val="0"/>
          <w:sz w:val="28"/>
          <w:szCs w:val="28"/>
        </w:rPr>
      </w:pPr>
      <w:bookmarkStart w:id="8" w:name="sub_1007"/>
      <w:r w:rsidRPr="009930E1">
        <w:rPr>
          <w:rFonts w:ascii="Times New Roman" w:hAnsi="Times New Roman" w:cs="Times New Roman"/>
          <w:b w:val="0"/>
          <w:sz w:val="28"/>
          <w:szCs w:val="28"/>
        </w:rPr>
        <w:t>7. Оценка социально-экономической эффективности реализации Программы</w:t>
      </w:r>
    </w:p>
    <w:p w:rsidR="00AE58E1" w:rsidRPr="009930E1" w:rsidRDefault="00AE58E1" w:rsidP="00AE58E1"/>
    <w:bookmarkEnd w:id="8"/>
    <w:p w:rsidR="00AE58E1" w:rsidRPr="00681235" w:rsidRDefault="00AE58E1" w:rsidP="00AE58E1">
      <w:pPr>
        <w:spacing w:line="360" w:lineRule="auto"/>
        <w:ind w:firstLine="720"/>
        <w:contextualSpacing/>
        <w:jc w:val="both"/>
        <w:rPr>
          <w:sz w:val="28"/>
          <w:szCs w:val="28"/>
        </w:rPr>
      </w:pPr>
      <w:r w:rsidRPr="00681235">
        <w:rPr>
          <w:sz w:val="28"/>
          <w:szCs w:val="28"/>
        </w:rPr>
        <w:t xml:space="preserve">Оценка эффективности реализации Программы осуществляется </w:t>
      </w:r>
      <w:r>
        <w:rPr>
          <w:sz w:val="28"/>
          <w:szCs w:val="28"/>
        </w:rPr>
        <w:t>экономическим отделом Администрации муниципального района Красноярский</w:t>
      </w:r>
      <w:r w:rsidRPr="00681235">
        <w:rPr>
          <w:sz w:val="28"/>
          <w:szCs w:val="28"/>
        </w:rPr>
        <w:t xml:space="preserve">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w:t>
      </w:r>
    </w:p>
    <w:p w:rsidR="00AE58E1" w:rsidRPr="00681235" w:rsidRDefault="00AE58E1" w:rsidP="00AE58E1">
      <w:pPr>
        <w:spacing w:line="360" w:lineRule="auto"/>
        <w:ind w:firstLine="720"/>
        <w:contextualSpacing/>
        <w:jc w:val="both"/>
        <w:rPr>
          <w:sz w:val="28"/>
          <w:szCs w:val="28"/>
        </w:rPr>
      </w:pPr>
      <w:r w:rsidRPr="00681235">
        <w:rPr>
          <w:sz w:val="28"/>
          <w:szCs w:val="28"/>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с уровнем ее финансирования с начала реализации. Комплексный показатель эффективности реализации Программы рассчитывается по формуле</w:t>
      </w:r>
      <w:r>
        <w:rPr>
          <w:sz w:val="28"/>
          <w:szCs w:val="28"/>
        </w:rPr>
        <w:t xml:space="preserve">: </w:t>
      </w:r>
    </w:p>
    <w:p w:rsidR="00AE58E1" w:rsidRPr="00217B24" w:rsidRDefault="00AE58E1" w:rsidP="00AE58E1">
      <w:pPr>
        <w:shd w:val="clear" w:color="auto" w:fill="FFFFFF"/>
        <w:spacing w:line="360" w:lineRule="auto"/>
        <w:ind w:right="-91" w:firstLine="708"/>
        <w:contextualSpacing/>
        <w:jc w:val="both"/>
        <w:rPr>
          <w:color w:val="000000"/>
          <w:spacing w:val="-2"/>
          <w:sz w:val="28"/>
          <w:szCs w:val="28"/>
        </w:rPr>
      </w:pPr>
      <w:r w:rsidRPr="00E86A2E">
        <w:rPr>
          <w:spacing w:val="-2"/>
          <w:position w:val="-58"/>
          <w:sz w:val="28"/>
          <w:szCs w:val="28"/>
        </w:rPr>
        <w:object w:dxaOrig="2460"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69pt" o:ole="" fillcolor="window">
            <v:imagedata r:id="rId9" o:title=""/>
          </v:shape>
          <o:OLEObject Type="Embed" ProgID="Equation.3" ShapeID="_x0000_i1025" DrawAspect="Content" ObjectID="_1577269917" r:id="rId10"/>
        </w:object>
      </w:r>
      <w:r w:rsidRPr="00217B24">
        <w:rPr>
          <w:color w:val="000000"/>
          <w:spacing w:val="-2"/>
          <w:sz w:val="28"/>
          <w:szCs w:val="28"/>
        </w:rPr>
        <w:t>,</w:t>
      </w:r>
    </w:p>
    <w:p w:rsidR="00AE58E1" w:rsidRPr="00217B24" w:rsidRDefault="00AE58E1" w:rsidP="00AE58E1">
      <w:pPr>
        <w:shd w:val="clear" w:color="auto" w:fill="FFFFFF"/>
        <w:spacing w:line="360" w:lineRule="auto"/>
        <w:ind w:right="-91" w:firstLine="708"/>
        <w:contextualSpacing/>
        <w:jc w:val="both"/>
        <w:rPr>
          <w:color w:val="000000"/>
          <w:spacing w:val="-2"/>
          <w:sz w:val="28"/>
          <w:szCs w:val="28"/>
        </w:rPr>
      </w:pPr>
      <w:r w:rsidRPr="00217B24">
        <w:rPr>
          <w:color w:val="000000"/>
          <w:spacing w:val="-2"/>
          <w:sz w:val="28"/>
          <w:szCs w:val="28"/>
        </w:rPr>
        <w:t>где</w:t>
      </w:r>
      <w:r w:rsidRPr="00217B24">
        <w:rPr>
          <w:color w:val="000000"/>
          <w:spacing w:val="-2"/>
          <w:sz w:val="28"/>
          <w:szCs w:val="28"/>
        </w:rPr>
        <w:tab/>
      </w:r>
      <w:r w:rsidRPr="00217B24">
        <w:rPr>
          <w:color w:val="000000"/>
          <w:spacing w:val="-2"/>
          <w:sz w:val="28"/>
          <w:szCs w:val="28"/>
        </w:rPr>
        <w:object w:dxaOrig="360" w:dyaOrig="360">
          <v:shape id="_x0000_i1026" type="#_x0000_t75" style="width:18pt;height:18pt" o:ole="">
            <v:imagedata r:id="rId11" o:title=""/>
          </v:shape>
          <o:OLEObject Type="Embed" ProgID="Equation.3" ShapeID="_x0000_i1026" DrawAspect="Content" ObjectID="_1577269918" r:id="rId12"/>
        </w:object>
      </w:r>
      <w:r>
        <w:rPr>
          <w:color w:val="000000"/>
          <w:spacing w:val="-2"/>
          <w:sz w:val="28"/>
          <w:szCs w:val="28"/>
        </w:rPr>
        <w:tab/>
        <w:t xml:space="preserve">– </w:t>
      </w:r>
      <w:r w:rsidRPr="00217B24">
        <w:rPr>
          <w:color w:val="000000"/>
          <w:spacing w:val="-2"/>
          <w:sz w:val="28"/>
          <w:szCs w:val="28"/>
        </w:rPr>
        <w:t>общее число целевых показателей (индикаторов);</w:t>
      </w:r>
    </w:p>
    <w:p w:rsidR="00AE58E1" w:rsidRPr="00217B24" w:rsidRDefault="00AE58E1" w:rsidP="00AE58E1">
      <w:pPr>
        <w:shd w:val="clear" w:color="auto" w:fill="FFFFFF"/>
        <w:spacing w:line="360" w:lineRule="auto"/>
        <w:ind w:right="-91" w:firstLine="708"/>
        <w:contextualSpacing/>
        <w:jc w:val="both"/>
        <w:rPr>
          <w:color w:val="000000"/>
          <w:spacing w:val="-2"/>
          <w:sz w:val="28"/>
          <w:szCs w:val="28"/>
        </w:rPr>
      </w:pPr>
      <w:r w:rsidRPr="00801658">
        <w:rPr>
          <w:color w:val="000000"/>
          <w:spacing w:val="-2"/>
          <w:position w:val="-12"/>
          <w:sz w:val="28"/>
          <w:szCs w:val="28"/>
        </w:rPr>
        <w:object w:dxaOrig="639" w:dyaOrig="380">
          <v:shape id="_x0000_i1027" type="#_x0000_t75" style="width:32.25pt;height:18.75pt" o:ole="">
            <v:imagedata r:id="rId13" o:title=""/>
          </v:shape>
          <o:OLEObject Type="Embed" ProgID="Equation.3" ShapeID="_x0000_i1027" DrawAspect="Content" ObjectID="_1577269919" r:id="rId14"/>
        </w:object>
      </w:r>
      <w:r w:rsidRPr="00217B24">
        <w:rPr>
          <w:color w:val="000000"/>
          <w:spacing w:val="-2"/>
          <w:sz w:val="28"/>
          <w:szCs w:val="28"/>
        </w:rPr>
        <w:t>- плановое значение n-го целевого показателя(индикатора);</w:t>
      </w:r>
    </w:p>
    <w:p w:rsidR="00AE58E1" w:rsidRPr="00217B24" w:rsidRDefault="00AE58E1" w:rsidP="00AE58E1">
      <w:pPr>
        <w:shd w:val="clear" w:color="auto" w:fill="FFFFFF"/>
        <w:spacing w:line="360" w:lineRule="auto"/>
        <w:ind w:right="-91" w:firstLine="708"/>
        <w:contextualSpacing/>
        <w:jc w:val="both"/>
        <w:rPr>
          <w:color w:val="000000"/>
          <w:spacing w:val="-2"/>
          <w:sz w:val="28"/>
          <w:szCs w:val="28"/>
        </w:rPr>
      </w:pPr>
      <w:r w:rsidRPr="00801658">
        <w:rPr>
          <w:color w:val="000000"/>
          <w:spacing w:val="-2"/>
          <w:position w:val="-12"/>
          <w:sz w:val="28"/>
          <w:szCs w:val="28"/>
        </w:rPr>
        <w:object w:dxaOrig="540" w:dyaOrig="380">
          <v:shape id="_x0000_i1028" type="#_x0000_t75" style="width:27pt;height:18.75pt" o:ole="">
            <v:imagedata r:id="rId15" o:title=""/>
          </v:shape>
          <o:OLEObject Type="Embed" ProgID="Equation.3" ShapeID="_x0000_i1028" DrawAspect="Content" ObjectID="_1577269920" r:id="rId16"/>
        </w:object>
      </w:r>
      <w:r w:rsidRPr="00217B24">
        <w:rPr>
          <w:color w:val="000000"/>
          <w:spacing w:val="-2"/>
          <w:sz w:val="28"/>
          <w:szCs w:val="28"/>
        </w:rPr>
        <w:tab/>
        <w:t>- текущее значение n-го целевого показателя (индикатора);</w:t>
      </w:r>
    </w:p>
    <w:p w:rsidR="00AE58E1" w:rsidRPr="00217B24" w:rsidRDefault="00AE58E1" w:rsidP="00AE58E1">
      <w:pPr>
        <w:shd w:val="clear" w:color="auto" w:fill="FFFFFF"/>
        <w:spacing w:line="360" w:lineRule="auto"/>
        <w:ind w:right="-91" w:firstLine="708"/>
        <w:contextualSpacing/>
        <w:jc w:val="both"/>
        <w:rPr>
          <w:color w:val="000000"/>
          <w:spacing w:val="-2"/>
          <w:sz w:val="28"/>
          <w:szCs w:val="28"/>
        </w:rPr>
      </w:pPr>
      <w:r w:rsidRPr="00801658">
        <w:rPr>
          <w:color w:val="000000"/>
          <w:spacing w:val="-2"/>
          <w:position w:val="-4"/>
          <w:sz w:val="28"/>
          <w:szCs w:val="28"/>
        </w:rPr>
        <w:object w:dxaOrig="620" w:dyaOrig="300">
          <v:shape id="_x0000_i1029" type="#_x0000_t75" style="width:30.75pt;height:15pt" o:ole="">
            <v:imagedata r:id="rId17" o:title=""/>
          </v:shape>
          <o:OLEObject Type="Embed" ProgID="Equation.3" ShapeID="_x0000_i1029" DrawAspect="Content" ObjectID="_1577269921" r:id="rId18"/>
        </w:object>
      </w:r>
      <w:r w:rsidRPr="00217B24">
        <w:rPr>
          <w:color w:val="000000"/>
          <w:spacing w:val="-2"/>
          <w:sz w:val="28"/>
          <w:szCs w:val="28"/>
        </w:rPr>
        <w:t>- плановая сумма финансирования по Программе;</w:t>
      </w:r>
    </w:p>
    <w:p w:rsidR="00AE58E1" w:rsidRPr="00217B24" w:rsidRDefault="00AE58E1" w:rsidP="00AE58E1">
      <w:pPr>
        <w:shd w:val="clear" w:color="auto" w:fill="FFFFFF"/>
        <w:spacing w:line="360" w:lineRule="auto"/>
        <w:ind w:right="-91" w:firstLine="708"/>
        <w:contextualSpacing/>
        <w:jc w:val="both"/>
        <w:rPr>
          <w:color w:val="000000"/>
          <w:spacing w:val="-2"/>
          <w:sz w:val="28"/>
          <w:szCs w:val="28"/>
        </w:rPr>
      </w:pPr>
      <w:r w:rsidRPr="00801658">
        <w:rPr>
          <w:color w:val="000000"/>
          <w:spacing w:val="-2"/>
          <w:position w:val="-4"/>
          <w:sz w:val="28"/>
          <w:szCs w:val="28"/>
        </w:rPr>
        <w:object w:dxaOrig="520" w:dyaOrig="300">
          <v:shape id="_x0000_i1030" type="#_x0000_t75" style="width:26.25pt;height:15pt" o:ole="">
            <v:imagedata r:id="rId19" o:title=""/>
          </v:shape>
          <o:OLEObject Type="Embed" ProgID="Equation.3" ShapeID="_x0000_i1030" DrawAspect="Content" ObjectID="_1577269922" r:id="rId20"/>
        </w:object>
      </w:r>
      <w:r w:rsidRPr="00217B24">
        <w:rPr>
          <w:color w:val="000000"/>
          <w:spacing w:val="-2"/>
          <w:sz w:val="28"/>
          <w:szCs w:val="28"/>
        </w:rPr>
        <w:tab/>
        <w:t>- сумма финансирования (расходов) на текущую дату.</w:t>
      </w:r>
    </w:p>
    <w:p w:rsidR="00AE58E1" w:rsidRDefault="00AE58E1" w:rsidP="00AE58E1">
      <w:pPr>
        <w:spacing w:line="360" w:lineRule="auto"/>
        <w:ind w:firstLine="720"/>
        <w:contextualSpacing/>
        <w:jc w:val="both"/>
        <w:rPr>
          <w:sz w:val="28"/>
          <w:szCs w:val="28"/>
        </w:rPr>
      </w:pPr>
      <w:r w:rsidRPr="00681235">
        <w:rPr>
          <w:sz w:val="28"/>
          <w:szCs w:val="28"/>
        </w:rPr>
        <w:t>Оценка эффективности реализации Программы осуществляется ежегодно в течение всего срока реализации Программы.</w:t>
      </w:r>
    </w:p>
    <w:p w:rsidR="00AE58E1" w:rsidRPr="00FF2545" w:rsidRDefault="00AE58E1" w:rsidP="00AE58E1">
      <w:pPr>
        <w:spacing w:line="360" w:lineRule="auto"/>
        <w:ind w:firstLine="720"/>
        <w:contextualSpacing/>
        <w:jc w:val="both"/>
        <w:rPr>
          <w:sz w:val="28"/>
          <w:szCs w:val="28"/>
        </w:rPr>
        <w:sectPr w:rsidR="00AE58E1" w:rsidRPr="00FF2545" w:rsidSect="00A44355">
          <w:pgSz w:w="11904" w:h="16834"/>
          <w:pgMar w:top="1134" w:right="1272" w:bottom="1135" w:left="1418" w:header="720" w:footer="720" w:gutter="0"/>
          <w:cols w:space="720"/>
          <w:noEndnote/>
        </w:sectPr>
      </w:pPr>
      <w:r w:rsidRPr="00681235">
        <w:rPr>
          <w:sz w:val="28"/>
          <w:szCs w:val="28"/>
        </w:rPr>
        <w:t xml:space="preserve">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80% и менее </w:t>
      </w:r>
      <w:r>
        <w:rPr>
          <w:sz w:val="28"/>
          <w:szCs w:val="28"/>
        </w:rPr>
        <w:t>–</w:t>
      </w:r>
      <w:r w:rsidRPr="00681235">
        <w:rPr>
          <w:sz w:val="28"/>
          <w:szCs w:val="28"/>
        </w:rPr>
        <w:t xml:space="preserve"> низкой</w:t>
      </w:r>
      <w:r>
        <w:rPr>
          <w:sz w:val="28"/>
          <w:szCs w:val="28"/>
        </w:rPr>
        <w:t>.</w:t>
      </w:r>
    </w:p>
    <w:p w:rsidR="00156E00" w:rsidRDefault="00156E00" w:rsidP="00A1677A">
      <w:pPr>
        <w:spacing w:line="360" w:lineRule="auto"/>
        <w:jc w:val="both"/>
        <w:rPr>
          <w:sz w:val="28"/>
          <w:szCs w:val="28"/>
        </w:rPr>
        <w:sectPr w:rsidR="00156E00" w:rsidSect="00DF788B">
          <w:headerReference w:type="default" r:id="rId21"/>
          <w:footerReference w:type="default" r:id="rId22"/>
          <w:headerReference w:type="first" r:id="rId23"/>
          <w:footerReference w:type="first" r:id="rId24"/>
          <w:pgSz w:w="11906" w:h="16838"/>
          <w:pgMar w:top="1134" w:right="1418" w:bottom="1276" w:left="1418" w:header="709" w:footer="709" w:gutter="0"/>
          <w:cols w:space="708"/>
          <w:docGrid w:linePitch="360"/>
        </w:sectPr>
      </w:pPr>
    </w:p>
    <w:p w:rsidR="007A145F" w:rsidRPr="00202C0D" w:rsidRDefault="007A145F" w:rsidP="00F453ED">
      <w:pPr>
        <w:pStyle w:val="ConsPlusNormal"/>
        <w:widowControl/>
        <w:ind w:firstLine="0"/>
        <w:rPr>
          <w:rFonts w:ascii="Times New Roman" w:hAnsi="Times New Roman" w:cs="Times New Roman"/>
          <w:sz w:val="28"/>
          <w:szCs w:val="28"/>
        </w:rPr>
      </w:pPr>
    </w:p>
    <w:p w:rsidR="007A145F" w:rsidRPr="00202C0D" w:rsidRDefault="007A145F" w:rsidP="007A145F">
      <w:pPr>
        <w:pStyle w:val="ConsPlusNormal"/>
        <w:widowControl/>
        <w:ind w:left="8364" w:firstLine="0"/>
        <w:jc w:val="center"/>
        <w:rPr>
          <w:rFonts w:ascii="Times New Roman" w:hAnsi="Times New Roman" w:cs="Times New Roman"/>
          <w:sz w:val="28"/>
          <w:szCs w:val="28"/>
        </w:rPr>
      </w:pPr>
      <w:r w:rsidRPr="00202C0D">
        <w:rPr>
          <w:rFonts w:ascii="Times New Roman" w:hAnsi="Times New Roman" w:cs="Times New Roman"/>
          <w:sz w:val="28"/>
          <w:szCs w:val="28"/>
        </w:rPr>
        <w:t>Приложение 1</w:t>
      </w:r>
    </w:p>
    <w:p w:rsidR="007A145F" w:rsidRPr="00202C0D" w:rsidRDefault="007A145F" w:rsidP="00DE6E89">
      <w:pPr>
        <w:pStyle w:val="ConsPlusNormal"/>
        <w:widowControl/>
        <w:ind w:left="8364" w:firstLine="0"/>
        <w:jc w:val="center"/>
        <w:rPr>
          <w:rFonts w:ascii="Times New Roman" w:hAnsi="Times New Roman" w:cs="Times New Roman"/>
          <w:sz w:val="28"/>
          <w:szCs w:val="28"/>
        </w:rPr>
      </w:pPr>
      <w:r w:rsidRPr="00202C0D">
        <w:rPr>
          <w:rFonts w:ascii="Times New Roman" w:hAnsi="Times New Roman" w:cs="Times New Roman"/>
          <w:sz w:val="28"/>
          <w:szCs w:val="28"/>
        </w:rPr>
        <w:t>к  Программе «Развитие туризма на территории муниципального района Красно</w:t>
      </w:r>
      <w:r>
        <w:rPr>
          <w:rFonts w:ascii="Times New Roman" w:hAnsi="Times New Roman" w:cs="Times New Roman"/>
          <w:sz w:val="28"/>
          <w:szCs w:val="28"/>
        </w:rPr>
        <w:t>ярский Самарской области на 2018-2020</w:t>
      </w:r>
      <w:r w:rsidR="00DE6E89">
        <w:rPr>
          <w:rFonts w:ascii="Times New Roman" w:hAnsi="Times New Roman" w:cs="Times New Roman"/>
          <w:sz w:val="28"/>
          <w:szCs w:val="28"/>
        </w:rPr>
        <w:t xml:space="preserve"> годы»</w:t>
      </w:r>
    </w:p>
    <w:p w:rsidR="007A145F" w:rsidRDefault="007A145F" w:rsidP="007A145F">
      <w:pPr>
        <w:pStyle w:val="ConsPlusNormal"/>
        <w:widowControl/>
        <w:ind w:left="8364" w:right="-550" w:firstLine="0"/>
        <w:jc w:val="center"/>
        <w:rPr>
          <w:rFonts w:ascii="Times New Roman" w:hAnsi="Times New Roman" w:cs="Times New Roman"/>
          <w:sz w:val="24"/>
          <w:szCs w:val="24"/>
        </w:rPr>
      </w:pPr>
    </w:p>
    <w:p w:rsidR="007A145F" w:rsidRDefault="007A145F" w:rsidP="007A145F">
      <w:pPr>
        <w:pStyle w:val="ConsPlusNormal"/>
        <w:widowControl/>
        <w:ind w:right="-550" w:firstLine="0"/>
        <w:jc w:val="right"/>
        <w:rPr>
          <w:rFonts w:ascii="Times New Roman" w:hAnsi="Times New Roman" w:cs="Times New Roman"/>
          <w:sz w:val="24"/>
          <w:szCs w:val="24"/>
        </w:rPr>
      </w:pPr>
    </w:p>
    <w:p w:rsidR="007A145F" w:rsidRDefault="007A145F" w:rsidP="007A145F">
      <w:pPr>
        <w:pStyle w:val="ConsPlusTitle"/>
        <w:widowControl/>
        <w:rPr>
          <w:rFonts w:ascii="Times New Roman" w:hAnsi="Times New Roman" w:cs="Times New Roman"/>
          <w:b w:val="0"/>
          <w:sz w:val="24"/>
          <w:szCs w:val="24"/>
        </w:rPr>
      </w:pPr>
    </w:p>
    <w:p w:rsidR="007A145F" w:rsidRPr="00202C0D" w:rsidRDefault="007A145F" w:rsidP="007A145F">
      <w:pPr>
        <w:pStyle w:val="ConsPlusTitle"/>
        <w:widowControl/>
        <w:jc w:val="center"/>
        <w:rPr>
          <w:rFonts w:ascii="Times New Roman" w:hAnsi="Times New Roman" w:cs="Times New Roman"/>
          <w:b w:val="0"/>
          <w:sz w:val="28"/>
          <w:szCs w:val="28"/>
        </w:rPr>
      </w:pPr>
      <w:r w:rsidRPr="00202C0D">
        <w:rPr>
          <w:rFonts w:ascii="Times New Roman" w:hAnsi="Times New Roman" w:cs="Times New Roman"/>
          <w:b w:val="0"/>
          <w:sz w:val="28"/>
          <w:szCs w:val="28"/>
        </w:rPr>
        <w:t>Перечень мероприятий муниципальной программы</w:t>
      </w:r>
    </w:p>
    <w:p w:rsidR="007A145F" w:rsidRPr="00202C0D" w:rsidRDefault="007A145F" w:rsidP="007A145F">
      <w:pPr>
        <w:pStyle w:val="ConsPlusTitle"/>
        <w:widowControl/>
        <w:jc w:val="center"/>
        <w:rPr>
          <w:rFonts w:ascii="Times New Roman" w:hAnsi="Times New Roman" w:cs="Times New Roman"/>
          <w:b w:val="0"/>
          <w:sz w:val="28"/>
          <w:szCs w:val="28"/>
        </w:rPr>
      </w:pPr>
      <w:r w:rsidRPr="00202C0D">
        <w:rPr>
          <w:rFonts w:ascii="Times New Roman" w:hAnsi="Times New Roman" w:cs="Times New Roman"/>
          <w:b w:val="0"/>
          <w:sz w:val="28"/>
          <w:szCs w:val="28"/>
        </w:rPr>
        <w:t>«Развитие туризма на территории муниципального района Красно</w:t>
      </w:r>
      <w:r>
        <w:rPr>
          <w:rFonts w:ascii="Times New Roman" w:hAnsi="Times New Roman" w:cs="Times New Roman"/>
          <w:b w:val="0"/>
          <w:sz w:val="28"/>
          <w:szCs w:val="28"/>
        </w:rPr>
        <w:t>ярский Самарской области на 2018</w:t>
      </w:r>
      <w:r w:rsidRPr="00202C0D">
        <w:rPr>
          <w:rFonts w:ascii="Times New Roman" w:hAnsi="Times New Roman" w:cs="Times New Roman"/>
          <w:b w:val="0"/>
          <w:sz w:val="28"/>
          <w:szCs w:val="28"/>
        </w:rPr>
        <w:t xml:space="preserve"> - </w:t>
      </w:r>
      <w:r>
        <w:rPr>
          <w:rFonts w:ascii="Times New Roman" w:hAnsi="Times New Roman" w:cs="Times New Roman"/>
          <w:b w:val="0"/>
          <w:sz w:val="28"/>
          <w:szCs w:val="28"/>
        </w:rPr>
        <w:t>2020</w:t>
      </w:r>
      <w:r w:rsidRPr="00202C0D">
        <w:rPr>
          <w:rFonts w:ascii="Times New Roman" w:hAnsi="Times New Roman" w:cs="Times New Roman"/>
          <w:b w:val="0"/>
          <w:sz w:val="28"/>
          <w:szCs w:val="28"/>
        </w:rPr>
        <w:t xml:space="preserve"> годы»</w:t>
      </w:r>
    </w:p>
    <w:p w:rsidR="007A145F" w:rsidRPr="009D28D3" w:rsidRDefault="007A145F" w:rsidP="008E19F4">
      <w:pPr>
        <w:pStyle w:val="ConsPlusTitle"/>
        <w:widowControl/>
        <w:contextualSpacing/>
        <w:jc w:val="center"/>
        <w:rPr>
          <w:rFonts w:ascii="Times New Roman" w:hAnsi="Times New Roman" w:cs="Times New Roman"/>
          <w:b w:val="0"/>
          <w:sz w:val="24"/>
          <w:szCs w:val="24"/>
        </w:rPr>
      </w:pPr>
    </w:p>
    <w:p w:rsidR="007A145F" w:rsidRPr="009D28D3" w:rsidRDefault="007A145F" w:rsidP="008E19F4">
      <w:pPr>
        <w:pStyle w:val="ConsPlusNormal"/>
        <w:widowControl/>
        <w:ind w:firstLine="0"/>
        <w:contextualSpacing/>
        <w:jc w:val="center"/>
        <w:rPr>
          <w:rFonts w:ascii="Times New Roman" w:hAnsi="Times New Roman" w:cs="Times New Roman"/>
          <w:sz w:val="24"/>
          <w:szCs w:val="24"/>
        </w:rPr>
      </w:pPr>
    </w:p>
    <w:tbl>
      <w:tblPr>
        <w:tblW w:w="15168" w:type="dxa"/>
        <w:tblInd w:w="70" w:type="dxa"/>
        <w:tblLayout w:type="fixed"/>
        <w:tblCellMar>
          <w:left w:w="70" w:type="dxa"/>
          <w:right w:w="70" w:type="dxa"/>
        </w:tblCellMar>
        <w:tblLook w:val="0000"/>
      </w:tblPr>
      <w:tblGrid>
        <w:gridCol w:w="708"/>
        <w:gridCol w:w="5244"/>
        <w:gridCol w:w="1276"/>
        <w:gridCol w:w="1133"/>
        <w:gridCol w:w="1391"/>
        <w:gridCol w:w="2155"/>
        <w:gridCol w:w="3261"/>
      </w:tblGrid>
      <w:tr w:rsidR="007A145F" w:rsidRPr="00F453ED" w:rsidTr="00DE6E89">
        <w:trPr>
          <w:cantSplit/>
          <w:trHeight w:val="240"/>
        </w:trPr>
        <w:tc>
          <w:tcPr>
            <w:tcW w:w="708" w:type="dxa"/>
            <w:vMerge w:val="restart"/>
            <w:tcBorders>
              <w:top w:val="single" w:sz="6" w:space="0" w:color="auto"/>
              <w:left w:val="single" w:sz="6" w:space="0" w:color="auto"/>
              <w:bottom w:val="single" w:sz="6" w:space="0" w:color="auto"/>
              <w:right w:val="single" w:sz="6" w:space="0" w:color="auto"/>
            </w:tcBorders>
          </w:tcPr>
          <w:p w:rsidR="007A145F" w:rsidRPr="00F453ED" w:rsidRDefault="007A145F" w:rsidP="008E19F4">
            <w:pPr>
              <w:pStyle w:val="ConsPlusNormal"/>
              <w:widowControl/>
              <w:ind w:firstLine="0"/>
              <w:contextualSpacing/>
              <w:jc w:val="center"/>
              <w:rPr>
                <w:rFonts w:ascii="Times New Roman" w:hAnsi="Times New Roman" w:cs="Times New Roman"/>
                <w:bCs/>
                <w:sz w:val="28"/>
                <w:szCs w:val="28"/>
              </w:rPr>
            </w:pPr>
            <w:r w:rsidRPr="00F453ED">
              <w:rPr>
                <w:rFonts w:ascii="Times New Roman" w:hAnsi="Times New Roman" w:cs="Times New Roman"/>
                <w:bCs/>
                <w:sz w:val="28"/>
                <w:szCs w:val="28"/>
              </w:rPr>
              <w:t xml:space="preserve">N </w:t>
            </w:r>
            <w:r w:rsidRPr="00F453ED">
              <w:rPr>
                <w:rFonts w:ascii="Times New Roman" w:hAnsi="Times New Roman" w:cs="Times New Roman"/>
                <w:bCs/>
                <w:sz w:val="28"/>
                <w:szCs w:val="28"/>
              </w:rPr>
              <w:br/>
              <w:t>п/п</w:t>
            </w:r>
          </w:p>
        </w:tc>
        <w:tc>
          <w:tcPr>
            <w:tcW w:w="5244" w:type="dxa"/>
            <w:vMerge w:val="restart"/>
            <w:tcBorders>
              <w:top w:val="single" w:sz="6" w:space="0" w:color="auto"/>
              <w:left w:val="single" w:sz="6" w:space="0" w:color="auto"/>
              <w:bottom w:val="single" w:sz="6" w:space="0" w:color="auto"/>
              <w:right w:val="single" w:sz="6" w:space="0" w:color="auto"/>
            </w:tcBorders>
          </w:tcPr>
          <w:p w:rsidR="007A145F" w:rsidRPr="00F453ED" w:rsidRDefault="007A145F" w:rsidP="008E19F4">
            <w:pPr>
              <w:pStyle w:val="ConsPlusNormal"/>
              <w:widowControl/>
              <w:ind w:firstLine="0"/>
              <w:contextualSpacing/>
              <w:jc w:val="center"/>
              <w:rPr>
                <w:rFonts w:ascii="Times New Roman" w:hAnsi="Times New Roman" w:cs="Times New Roman"/>
                <w:bCs/>
                <w:sz w:val="28"/>
                <w:szCs w:val="28"/>
              </w:rPr>
            </w:pPr>
            <w:r w:rsidRPr="00F453ED">
              <w:rPr>
                <w:rFonts w:ascii="Times New Roman" w:hAnsi="Times New Roman" w:cs="Times New Roman"/>
                <w:bCs/>
                <w:sz w:val="28"/>
                <w:szCs w:val="28"/>
              </w:rPr>
              <w:t>Наименование мероприятия</w:t>
            </w:r>
          </w:p>
        </w:tc>
        <w:tc>
          <w:tcPr>
            <w:tcW w:w="3800" w:type="dxa"/>
            <w:gridSpan w:val="3"/>
            <w:tcBorders>
              <w:top w:val="single" w:sz="6" w:space="0" w:color="auto"/>
              <w:left w:val="single" w:sz="6" w:space="0" w:color="auto"/>
              <w:bottom w:val="single" w:sz="6" w:space="0" w:color="auto"/>
              <w:right w:val="single" w:sz="6" w:space="0" w:color="auto"/>
            </w:tcBorders>
          </w:tcPr>
          <w:p w:rsidR="007A145F" w:rsidRPr="00F453ED" w:rsidRDefault="007A145F" w:rsidP="008E19F4">
            <w:pPr>
              <w:pStyle w:val="ConsPlusNormal"/>
              <w:widowControl/>
              <w:ind w:firstLine="0"/>
              <w:contextualSpacing/>
              <w:jc w:val="center"/>
              <w:rPr>
                <w:rFonts w:ascii="Times New Roman" w:hAnsi="Times New Roman" w:cs="Times New Roman"/>
                <w:bCs/>
                <w:sz w:val="28"/>
                <w:szCs w:val="28"/>
              </w:rPr>
            </w:pPr>
            <w:r w:rsidRPr="00F453ED">
              <w:rPr>
                <w:rFonts w:ascii="Times New Roman" w:hAnsi="Times New Roman" w:cs="Times New Roman"/>
                <w:bCs/>
                <w:sz w:val="28"/>
                <w:szCs w:val="28"/>
              </w:rPr>
              <w:t>Сумма, тыс. руб.</w:t>
            </w:r>
          </w:p>
        </w:tc>
        <w:tc>
          <w:tcPr>
            <w:tcW w:w="2155" w:type="dxa"/>
            <w:vMerge w:val="restart"/>
            <w:tcBorders>
              <w:top w:val="single" w:sz="6" w:space="0" w:color="auto"/>
              <w:left w:val="single" w:sz="6" w:space="0" w:color="auto"/>
              <w:bottom w:val="single" w:sz="6" w:space="0" w:color="auto"/>
              <w:right w:val="single" w:sz="6" w:space="0" w:color="auto"/>
            </w:tcBorders>
          </w:tcPr>
          <w:p w:rsidR="007A145F" w:rsidRPr="00F453ED" w:rsidRDefault="007A145F" w:rsidP="008E19F4">
            <w:pPr>
              <w:pStyle w:val="ConsPlusNormal"/>
              <w:widowControl/>
              <w:ind w:right="-70" w:firstLine="0"/>
              <w:contextualSpacing/>
              <w:jc w:val="center"/>
              <w:rPr>
                <w:rFonts w:ascii="Times New Roman" w:hAnsi="Times New Roman" w:cs="Times New Roman"/>
                <w:bCs/>
                <w:sz w:val="28"/>
                <w:szCs w:val="28"/>
              </w:rPr>
            </w:pPr>
            <w:r w:rsidRPr="00F453ED">
              <w:rPr>
                <w:rFonts w:ascii="Times New Roman" w:hAnsi="Times New Roman" w:cs="Times New Roman"/>
                <w:bCs/>
                <w:sz w:val="28"/>
                <w:szCs w:val="28"/>
              </w:rPr>
              <w:t xml:space="preserve">Источник   </w:t>
            </w:r>
            <w:r w:rsidRPr="00F453ED">
              <w:rPr>
                <w:rFonts w:ascii="Times New Roman" w:hAnsi="Times New Roman" w:cs="Times New Roman"/>
                <w:bCs/>
                <w:sz w:val="28"/>
                <w:szCs w:val="28"/>
              </w:rPr>
              <w:br/>
              <w:t>финансирования</w:t>
            </w:r>
          </w:p>
        </w:tc>
        <w:tc>
          <w:tcPr>
            <w:tcW w:w="3261" w:type="dxa"/>
            <w:vMerge w:val="restart"/>
            <w:tcBorders>
              <w:top w:val="single" w:sz="6" w:space="0" w:color="auto"/>
              <w:left w:val="single" w:sz="6" w:space="0" w:color="auto"/>
              <w:bottom w:val="single" w:sz="6" w:space="0" w:color="auto"/>
              <w:right w:val="single" w:sz="6" w:space="0" w:color="auto"/>
            </w:tcBorders>
          </w:tcPr>
          <w:p w:rsidR="007A145F" w:rsidRPr="00F453ED" w:rsidRDefault="007A145F" w:rsidP="008E19F4">
            <w:pPr>
              <w:pStyle w:val="ConsPlusNormal"/>
              <w:widowControl/>
              <w:ind w:firstLine="0"/>
              <w:contextualSpacing/>
              <w:jc w:val="center"/>
              <w:rPr>
                <w:rFonts w:ascii="Times New Roman" w:hAnsi="Times New Roman" w:cs="Times New Roman"/>
                <w:bCs/>
                <w:sz w:val="28"/>
                <w:szCs w:val="28"/>
              </w:rPr>
            </w:pPr>
            <w:r w:rsidRPr="00F453ED">
              <w:rPr>
                <w:rFonts w:ascii="Times New Roman" w:hAnsi="Times New Roman" w:cs="Times New Roman"/>
                <w:bCs/>
                <w:sz w:val="28"/>
                <w:szCs w:val="28"/>
              </w:rPr>
              <w:t>Исполнитель</w:t>
            </w:r>
          </w:p>
        </w:tc>
      </w:tr>
      <w:tr w:rsidR="007A145F" w:rsidRPr="00F453ED" w:rsidTr="00DE6E89">
        <w:trPr>
          <w:cantSplit/>
          <w:trHeight w:val="240"/>
        </w:trPr>
        <w:tc>
          <w:tcPr>
            <w:tcW w:w="708" w:type="dxa"/>
            <w:vMerge/>
            <w:tcBorders>
              <w:top w:val="single" w:sz="6" w:space="0" w:color="auto"/>
              <w:left w:val="single" w:sz="6" w:space="0" w:color="auto"/>
              <w:bottom w:val="single" w:sz="6" w:space="0" w:color="auto"/>
              <w:right w:val="single" w:sz="6" w:space="0" w:color="auto"/>
            </w:tcBorders>
            <w:vAlign w:val="center"/>
          </w:tcPr>
          <w:p w:rsidR="007A145F" w:rsidRPr="00F453ED" w:rsidRDefault="007A145F" w:rsidP="008E19F4">
            <w:pPr>
              <w:contextualSpacing/>
              <w:rPr>
                <w:bCs/>
                <w:sz w:val="28"/>
                <w:szCs w:val="28"/>
              </w:rPr>
            </w:pPr>
          </w:p>
        </w:tc>
        <w:tc>
          <w:tcPr>
            <w:tcW w:w="5244" w:type="dxa"/>
            <w:vMerge/>
            <w:tcBorders>
              <w:top w:val="single" w:sz="6" w:space="0" w:color="auto"/>
              <w:left w:val="single" w:sz="6" w:space="0" w:color="auto"/>
              <w:bottom w:val="single" w:sz="6" w:space="0" w:color="auto"/>
              <w:right w:val="single" w:sz="6" w:space="0" w:color="auto"/>
            </w:tcBorders>
            <w:vAlign w:val="center"/>
          </w:tcPr>
          <w:p w:rsidR="007A145F" w:rsidRPr="00F453ED" w:rsidRDefault="007A145F" w:rsidP="008E19F4">
            <w:pPr>
              <w:contextualSpacing/>
              <w:rPr>
                <w:bCs/>
                <w:sz w:val="28"/>
                <w:szCs w:val="28"/>
              </w:rPr>
            </w:pPr>
          </w:p>
        </w:tc>
        <w:tc>
          <w:tcPr>
            <w:tcW w:w="1276" w:type="dxa"/>
            <w:tcBorders>
              <w:top w:val="single" w:sz="6" w:space="0" w:color="auto"/>
              <w:left w:val="single" w:sz="6" w:space="0" w:color="auto"/>
              <w:bottom w:val="single" w:sz="6" w:space="0" w:color="auto"/>
              <w:right w:val="single" w:sz="6" w:space="0" w:color="auto"/>
            </w:tcBorders>
          </w:tcPr>
          <w:p w:rsidR="007A145F" w:rsidRPr="00F453ED" w:rsidRDefault="007A145F" w:rsidP="008E19F4">
            <w:pPr>
              <w:pStyle w:val="ConsPlusNormal"/>
              <w:widowControl/>
              <w:ind w:firstLine="0"/>
              <w:contextualSpacing/>
              <w:jc w:val="center"/>
              <w:rPr>
                <w:rFonts w:ascii="Times New Roman" w:hAnsi="Times New Roman" w:cs="Times New Roman"/>
                <w:bCs/>
                <w:sz w:val="28"/>
                <w:szCs w:val="28"/>
              </w:rPr>
            </w:pPr>
            <w:r w:rsidRPr="00F453ED">
              <w:rPr>
                <w:rFonts w:ascii="Times New Roman" w:hAnsi="Times New Roman" w:cs="Times New Roman"/>
                <w:bCs/>
                <w:sz w:val="28"/>
                <w:szCs w:val="28"/>
              </w:rPr>
              <w:t>2018 г.</w:t>
            </w:r>
          </w:p>
        </w:tc>
        <w:tc>
          <w:tcPr>
            <w:tcW w:w="1133" w:type="dxa"/>
            <w:tcBorders>
              <w:top w:val="single" w:sz="6" w:space="0" w:color="auto"/>
              <w:left w:val="single" w:sz="6" w:space="0" w:color="auto"/>
              <w:bottom w:val="single" w:sz="6" w:space="0" w:color="auto"/>
              <w:right w:val="single" w:sz="6" w:space="0" w:color="auto"/>
            </w:tcBorders>
          </w:tcPr>
          <w:p w:rsidR="007A145F" w:rsidRPr="00F453ED" w:rsidRDefault="007A145F" w:rsidP="008E19F4">
            <w:pPr>
              <w:pStyle w:val="ConsPlusNormal"/>
              <w:widowControl/>
              <w:ind w:firstLine="0"/>
              <w:contextualSpacing/>
              <w:jc w:val="center"/>
              <w:rPr>
                <w:rFonts w:ascii="Times New Roman" w:hAnsi="Times New Roman" w:cs="Times New Roman"/>
                <w:bCs/>
                <w:sz w:val="28"/>
                <w:szCs w:val="28"/>
              </w:rPr>
            </w:pPr>
            <w:r w:rsidRPr="00F453ED">
              <w:rPr>
                <w:rFonts w:ascii="Times New Roman" w:hAnsi="Times New Roman" w:cs="Times New Roman"/>
                <w:bCs/>
                <w:sz w:val="28"/>
                <w:szCs w:val="28"/>
              </w:rPr>
              <w:t>2019 г.</w:t>
            </w:r>
          </w:p>
        </w:tc>
        <w:tc>
          <w:tcPr>
            <w:tcW w:w="1391" w:type="dxa"/>
            <w:tcBorders>
              <w:top w:val="single" w:sz="6" w:space="0" w:color="auto"/>
              <w:left w:val="single" w:sz="6" w:space="0" w:color="auto"/>
              <w:bottom w:val="single" w:sz="6" w:space="0" w:color="auto"/>
              <w:right w:val="single" w:sz="6" w:space="0" w:color="auto"/>
            </w:tcBorders>
          </w:tcPr>
          <w:p w:rsidR="007A145F" w:rsidRPr="00F453ED" w:rsidRDefault="007A145F" w:rsidP="008E19F4">
            <w:pPr>
              <w:pStyle w:val="ConsPlusNormal"/>
              <w:widowControl/>
              <w:ind w:firstLine="0"/>
              <w:contextualSpacing/>
              <w:jc w:val="center"/>
              <w:rPr>
                <w:rFonts w:ascii="Times New Roman" w:hAnsi="Times New Roman" w:cs="Times New Roman"/>
                <w:bCs/>
                <w:sz w:val="28"/>
                <w:szCs w:val="28"/>
              </w:rPr>
            </w:pPr>
            <w:r w:rsidRPr="00F453ED">
              <w:rPr>
                <w:rFonts w:ascii="Times New Roman" w:hAnsi="Times New Roman" w:cs="Times New Roman"/>
                <w:bCs/>
                <w:sz w:val="28"/>
                <w:szCs w:val="28"/>
              </w:rPr>
              <w:t>2020 г.</w:t>
            </w:r>
          </w:p>
        </w:tc>
        <w:tc>
          <w:tcPr>
            <w:tcW w:w="2155" w:type="dxa"/>
            <w:vMerge/>
            <w:tcBorders>
              <w:top w:val="single" w:sz="6" w:space="0" w:color="auto"/>
              <w:left w:val="single" w:sz="6" w:space="0" w:color="auto"/>
              <w:bottom w:val="single" w:sz="6" w:space="0" w:color="auto"/>
              <w:right w:val="single" w:sz="6" w:space="0" w:color="auto"/>
            </w:tcBorders>
            <w:vAlign w:val="center"/>
          </w:tcPr>
          <w:p w:rsidR="007A145F" w:rsidRPr="00F453ED" w:rsidRDefault="007A145F" w:rsidP="008E19F4">
            <w:pPr>
              <w:contextualSpacing/>
              <w:rPr>
                <w:bCs/>
                <w:sz w:val="28"/>
                <w:szCs w:val="28"/>
              </w:rPr>
            </w:pPr>
          </w:p>
        </w:tc>
        <w:tc>
          <w:tcPr>
            <w:tcW w:w="3261" w:type="dxa"/>
            <w:vMerge/>
            <w:tcBorders>
              <w:top w:val="single" w:sz="6" w:space="0" w:color="auto"/>
              <w:left w:val="single" w:sz="6" w:space="0" w:color="auto"/>
              <w:bottom w:val="single" w:sz="6" w:space="0" w:color="auto"/>
              <w:right w:val="single" w:sz="6" w:space="0" w:color="auto"/>
            </w:tcBorders>
            <w:vAlign w:val="center"/>
          </w:tcPr>
          <w:p w:rsidR="007A145F" w:rsidRPr="00F453ED" w:rsidRDefault="007A145F" w:rsidP="008E19F4">
            <w:pPr>
              <w:contextualSpacing/>
              <w:rPr>
                <w:bCs/>
                <w:sz w:val="28"/>
                <w:szCs w:val="28"/>
              </w:rPr>
            </w:pPr>
          </w:p>
        </w:tc>
      </w:tr>
      <w:tr w:rsidR="007A145F" w:rsidRPr="00F453ED" w:rsidTr="00DE6E89">
        <w:trPr>
          <w:cantSplit/>
          <w:trHeight w:val="240"/>
        </w:trPr>
        <w:tc>
          <w:tcPr>
            <w:tcW w:w="708" w:type="dxa"/>
            <w:tcBorders>
              <w:top w:val="single" w:sz="6" w:space="0" w:color="auto"/>
              <w:left w:val="single" w:sz="6" w:space="0" w:color="auto"/>
              <w:bottom w:val="single" w:sz="6" w:space="0" w:color="auto"/>
              <w:right w:val="single" w:sz="6" w:space="0" w:color="auto"/>
            </w:tcBorders>
          </w:tcPr>
          <w:p w:rsidR="007A145F" w:rsidRPr="00F453ED" w:rsidRDefault="007A145F" w:rsidP="008E19F4">
            <w:pPr>
              <w:pStyle w:val="ConsPlusNormal"/>
              <w:widowControl/>
              <w:ind w:firstLine="0"/>
              <w:contextualSpacing/>
              <w:jc w:val="center"/>
              <w:rPr>
                <w:rFonts w:ascii="Times New Roman" w:hAnsi="Times New Roman" w:cs="Times New Roman"/>
                <w:sz w:val="28"/>
                <w:szCs w:val="28"/>
              </w:rPr>
            </w:pPr>
            <w:r w:rsidRPr="00F453ED">
              <w:rPr>
                <w:rFonts w:ascii="Times New Roman" w:hAnsi="Times New Roman" w:cs="Times New Roman"/>
                <w:sz w:val="28"/>
                <w:szCs w:val="28"/>
              </w:rPr>
              <w:t>1</w:t>
            </w:r>
          </w:p>
        </w:tc>
        <w:tc>
          <w:tcPr>
            <w:tcW w:w="5244" w:type="dxa"/>
            <w:tcBorders>
              <w:top w:val="single" w:sz="6" w:space="0" w:color="auto"/>
              <w:left w:val="single" w:sz="6" w:space="0" w:color="auto"/>
              <w:bottom w:val="single" w:sz="6" w:space="0" w:color="auto"/>
              <w:right w:val="single" w:sz="6" w:space="0" w:color="auto"/>
            </w:tcBorders>
          </w:tcPr>
          <w:p w:rsidR="007A145F" w:rsidRPr="00F453ED" w:rsidRDefault="007A145F" w:rsidP="008E19F4">
            <w:pPr>
              <w:pStyle w:val="ConsPlusNormal"/>
              <w:widowControl/>
              <w:ind w:firstLine="0"/>
              <w:contextualSpacing/>
              <w:jc w:val="center"/>
              <w:rPr>
                <w:rFonts w:ascii="Times New Roman" w:hAnsi="Times New Roman" w:cs="Times New Roman"/>
                <w:sz w:val="28"/>
                <w:szCs w:val="28"/>
              </w:rPr>
            </w:pPr>
            <w:r w:rsidRPr="00F453ED">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tcPr>
          <w:p w:rsidR="007A145F" w:rsidRPr="00F453ED" w:rsidRDefault="007A145F" w:rsidP="008E19F4">
            <w:pPr>
              <w:pStyle w:val="ConsPlusNormal"/>
              <w:widowControl/>
              <w:ind w:firstLine="0"/>
              <w:contextualSpacing/>
              <w:jc w:val="center"/>
              <w:rPr>
                <w:rFonts w:ascii="Times New Roman" w:hAnsi="Times New Roman" w:cs="Times New Roman"/>
                <w:sz w:val="28"/>
                <w:szCs w:val="28"/>
              </w:rPr>
            </w:pPr>
            <w:r w:rsidRPr="00F453ED">
              <w:rPr>
                <w:rFonts w:ascii="Times New Roman" w:hAnsi="Times New Roman" w:cs="Times New Roman"/>
                <w:sz w:val="28"/>
                <w:szCs w:val="28"/>
              </w:rPr>
              <w:t>3</w:t>
            </w:r>
          </w:p>
        </w:tc>
        <w:tc>
          <w:tcPr>
            <w:tcW w:w="1133" w:type="dxa"/>
            <w:tcBorders>
              <w:top w:val="single" w:sz="6" w:space="0" w:color="auto"/>
              <w:left w:val="single" w:sz="6" w:space="0" w:color="auto"/>
              <w:bottom w:val="single" w:sz="6" w:space="0" w:color="auto"/>
              <w:right w:val="single" w:sz="6" w:space="0" w:color="auto"/>
            </w:tcBorders>
          </w:tcPr>
          <w:p w:rsidR="007A145F" w:rsidRPr="00F453ED" w:rsidRDefault="007A145F" w:rsidP="008E19F4">
            <w:pPr>
              <w:pStyle w:val="ConsPlusNormal"/>
              <w:widowControl/>
              <w:ind w:firstLine="0"/>
              <w:contextualSpacing/>
              <w:jc w:val="center"/>
              <w:rPr>
                <w:rFonts w:ascii="Times New Roman" w:hAnsi="Times New Roman" w:cs="Times New Roman"/>
                <w:sz w:val="28"/>
                <w:szCs w:val="28"/>
              </w:rPr>
            </w:pPr>
            <w:r w:rsidRPr="00F453ED">
              <w:rPr>
                <w:rFonts w:ascii="Times New Roman" w:hAnsi="Times New Roman" w:cs="Times New Roman"/>
                <w:sz w:val="28"/>
                <w:szCs w:val="28"/>
              </w:rPr>
              <w:t>4</w:t>
            </w:r>
          </w:p>
        </w:tc>
        <w:tc>
          <w:tcPr>
            <w:tcW w:w="1391" w:type="dxa"/>
            <w:tcBorders>
              <w:top w:val="single" w:sz="6" w:space="0" w:color="auto"/>
              <w:left w:val="single" w:sz="6" w:space="0" w:color="auto"/>
              <w:bottom w:val="single" w:sz="6" w:space="0" w:color="auto"/>
              <w:right w:val="single" w:sz="6" w:space="0" w:color="auto"/>
            </w:tcBorders>
          </w:tcPr>
          <w:p w:rsidR="007A145F" w:rsidRPr="00F453ED" w:rsidRDefault="007A145F" w:rsidP="008E19F4">
            <w:pPr>
              <w:pStyle w:val="ConsPlusNormal"/>
              <w:widowControl/>
              <w:ind w:firstLine="0"/>
              <w:contextualSpacing/>
              <w:jc w:val="center"/>
              <w:rPr>
                <w:rFonts w:ascii="Times New Roman" w:hAnsi="Times New Roman" w:cs="Times New Roman"/>
                <w:sz w:val="28"/>
                <w:szCs w:val="28"/>
              </w:rPr>
            </w:pPr>
            <w:r w:rsidRPr="00F453ED">
              <w:rPr>
                <w:rFonts w:ascii="Times New Roman" w:hAnsi="Times New Roman" w:cs="Times New Roman"/>
                <w:sz w:val="28"/>
                <w:szCs w:val="28"/>
              </w:rPr>
              <w:t>5</w:t>
            </w:r>
          </w:p>
        </w:tc>
        <w:tc>
          <w:tcPr>
            <w:tcW w:w="2155" w:type="dxa"/>
            <w:tcBorders>
              <w:top w:val="single" w:sz="6" w:space="0" w:color="auto"/>
              <w:left w:val="single" w:sz="6" w:space="0" w:color="auto"/>
              <w:bottom w:val="single" w:sz="6" w:space="0" w:color="auto"/>
              <w:right w:val="single" w:sz="6" w:space="0" w:color="auto"/>
            </w:tcBorders>
          </w:tcPr>
          <w:p w:rsidR="007A145F" w:rsidRPr="00F453ED" w:rsidRDefault="007A145F" w:rsidP="008E19F4">
            <w:pPr>
              <w:pStyle w:val="ConsPlusNormal"/>
              <w:widowControl/>
              <w:ind w:firstLine="0"/>
              <w:contextualSpacing/>
              <w:jc w:val="center"/>
              <w:rPr>
                <w:rFonts w:ascii="Times New Roman" w:hAnsi="Times New Roman" w:cs="Times New Roman"/>
                <w:sz w:val="28"/>
                <w:szCs w:val="28"/>
              </w:rPr>
            </w:pPr>
            <w:r w:rsidRPr="00F453ED">
              <w:rPr>
                <w:rFonts w:ascii="Times New Roman" w:hAnsi="Times New Roman" w:cs="Times New Roman"/>
                <w:sz w:val="28"/>
                <w:szCs w:val="28"/>
              </w:rPr>
              <w:t>6</w:t>
            </w:r>
          </w:p>
        </w:tc>
        <w:tc>
          <w:tcPr>
            <w:tcW w:w="3261" w:type="dxa"/>
            <w:tcBorders>
              <w:top w:val="single" w:sz="6" w:space="0" w:color="auto"/>
              <w:left w:val="single" w:sz="6" w:space="0" w:color="auto"/>
              <w:bottom w:val="single" w:sz="6" w:space="0" w:color="auto"/>
              <w:right w:val="single" w:sz="6" w:space="0" w:color="auto"/>
            </w:tcBorders>
          </w:tcPr>
          <w:p w:rsidR="007A145F" w:rsidRPr="00F453ED" w:rsidRDefault="007A145F" w:rsidP="008E19F4">
            <w:pPr>
              <w:pStyle w:val="ConsPlusNormal"/>
              <w:widowControl/>
              <w:ind w:firstLine="0"/>
              <w:contextualSpacing/>
              <w:jc w:val="center"/>
              <w:rPr>
                <w:rFonts w:ascii="Times New Roman" w:hAnsi="Times New Roman" w:cs="Times New Roman"/>
                <w:sz w:val="28"/>
                <w:szCs w:val="28"/>
              </w:rPr>
            </w:pPr>
            <w:r w:rsidRPr="00F453ED">
              <w:rPr>
                <w:rFonts w:ascii="Times New Roman" w:hAnsi="Times New Roman" w:cs="Times New Roman"/>
                <w:sz w:val="28"/>
                <w:szCs w:val="28"/>
              </w:rPr>
              <w:t>7</w:t>
            </w:r>
          </w:p>
        </w:tc>
      </w:tr>
      <w:tr w:rsidR="00473678" w:rsidRPr="00F453ED" w:rsidTr="00E07EA0">
        <w:trPr>
          <w:cantSplit/>
          <w:trHeight w:val="240"/>
        </w:trPr>
        <w:tc>
          <w:tcPr>
            <w:tcW w:w="15168" w:type="dxa"/>
            <w:gridSpan w:val="7"/>
            <w:tcBorders>
              <w:top w:val="single" w:sz="6" w:space="0" w:color="auto"/>
              <w:left w:val="single" w:sz="6" w:space="0" w:color="auto"/>
              <w:bottom w:val="single" w:sz="6" w:space="0" w:color="auto"/>
              <w:right w:val="single" w:sz="6" w:space="0" w:color="auto"/>
            </w:tcBorders>
          </w:tcPr>
          <w:p w:rsidR="00473678" w:rsidRPr="00F453ED" w:rsidRDefault="00473678" w:rsidP="008E19F4">
            <w:pPr>
              <w:pStyle w:val="ConsPlusNormal"/>
              <w:widowControl/>
              <w:ind w:firstLine="0"/>
              <w:contextualSpacing/>
              <w:jc w:val="center"/>
              <w:rPr>
                <w:rFonts w:ascii="Times New Roman" w:hAnsi="Times New Roman" w:cs="Times New Roman"/>
                <w:bCs/>
                <w:sz w:val="28"/>
                <w:szCs w:val="28"/>
              </w:rPr>
            </w:pPr>
            <w:r w:rsidRPr="00F453ED">
              <w:rPr>
                <w:rFonts w:ascii="Times New Roman" w:hAnsi="Times New Roman" w:cs="Times New Roman"/>
                <w:bCs/>
                <w:sz w:val="28"/>
                <w:szCs w:val="28"/>
              </w:rPr>
              <w:t>Раздел 1</w:t>
            </w:r>
            <w:r w:rsidR="00021A3F" w:rsidRPr="00F453ED">
              <w:rPr>
                <w:rFonts w:ascii="Times New Roman" w:hAnsi="Times New Roman" w:cs="Times New Roman"/>
                <w:bCs/>
                <w:sz w:val="28"/>
                <w:szCs w:val="28"/>
              </w:rPr>
              <w:t>.</w:t>
            </w:r>
            <w:r w:rsidR="008E19F4" w:rsidRPr="00F453ED">
              <w:rPr>
                <w:rFonts w:ascii="Times New Roman" w:hAnsi="Times New Roman" w:cs="Times New Roman"/>
                <w:bCs/>
                <w:sz w:val="28"/>
                <w:szCs w:val="28"/>
              </w:rPr>
              <w:t>Содействие увеличению потока</w:t>
            </w:r>
            <w:r w:rsidR="00DE6E89">
              <w:rPr>
                <w:rFonts w:ascii="Times New Roman" w:hAnsi="Times New Roman" w:cs="Times New Roman"/>
                <w:bCs/>
                <w:sz w:val="28"/>
                <w:szCs w:val="28"/>
              </w:rPr>
              <w:t xml:space="preserve"> въездного туризма на территорию</w:t>
            </w:r>
            <w:r w:rsidR="008E19F4" w:rsidRPr="00F453ED">
              <w:rPr>
                <w:rFonts w:ascii="Times New Roman" w:hAnsi="Times New Roman" w:cs="Times New Roman"/>
                <w:bCs/>
                <w:sz w:val="28"/>
                <w:szCs w:val="28"/>
              </w:rPr>
              <w:t xml:space="preserve"> муниципального района Красноярский Самарской области, в том числе, с помощью проведения активной информационной политики, направленной на формирование положительного имиджа Красноярского района, как территории</w:t>
            </w:r>
            <w:r w:rsidR="00DE6E89">
              <w:rPr>
                <w:rFonts w:ascii="Times New Roman" w:hAnsi="Times New Roman" w:cs="Times New Roman"/>
                <w:bCs/>
                <w:sz w:val="28"/>
                <w:szCs w:val="28"/>
              </w:rPr>
              <w:t>,</w:t>
            </w:r>
            <w:r w:rsidR="008E19F4" w:rsidRPr="00F453ED">
              <w:rPr>
                <w:rFonts w:ascii="Times New Roman" w:hAnsi="Times New Roman" w:cs="Times New Roman"/>
                <w:bCs/>
                <w:sz w:val="28"/>
                <w:szCs w:val="28"/>
              </w:rPr>
              <w:t xml:space="preserve"> благоприятной для развития туризма</w:t>
            </w:r>
          </w:p>
        </w:tc>
      </w:tr>
      <w:tr w:rsidR="007A145F" w:rsidRPr="00F453ED" w:rsidTr="00DE6E89">
        <w:trPr>
          <w:cantSplit/>
          <w:trHeight w:val="240"/>
        </w:trPr>
        <w:tc>
          <w:tcPr>
            <w:tcW w:w="708" w:type="dxa"/>
            <w:tcBorders>
              <w:top w:val="single" w:sz="6" w:space="0" w:color="auto"/>
              <w:left w:val="single" w:sz="6" w:space="0" w:color="auto"/>
              <w:bottom w:val="single" w:sz="6" w:space="0" w:color="auto"/>
              <w:right w:val="single" w:sz="6" w:space="0" w:color="auto"/>
            </w:tcBorders>
          </w:tcPr>
          <w:p w:rsidR="007A145F" w:rsidRPr="00F453ED" w:rsidRDefault="00473678"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1.1</w:t>
            </w:r>
          </w:p>
        </w:tc>
        <w:tc>
          <w:tcPr>
            <w:tcW w:w="5244"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 xml:space="preserve">Организация и проведение  мероприятий                             по вопросам развития туризма с целью продвижения районного туристского продукта </w:t>
            </w:r>
          </w:p>
          <w:p w:rsidR="007A145F" w:rsidRPr="00F453ED" w:rsidRDefault="007A145F"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(семинары, выставки, конференции, круглые столы, форумы, пресс-туры, мероприятия по обмену опытом)</w:t>
            </w:r>
          </w:p>
        </w:tc>
        <w:tc>
          <w:tcPr>
            <w:tcW w:w="1276" w:type="dxa"/>
            <w:tcBorders>
              <w:top w:val="single" w:sz="6" w:space="0" w:color="auto"/>
              <w:left w:val="single" w:sz="6" w:space="0" w:color="auto"/>
              <w:bottom w:val="single" w:sz="6" w:space="0" w:color="auto"/>
              <w:right w:val="single" w:sz="6" w:space="0" w:color="auto"/>
            </w:tcBorders>
          </w:tcPr>
          <w:p w:rsidR="007A145F" w:rsidRPr="00F453ED" w:rsidRDefault="00BA2E17"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15</w:t>
            </w:r>
            <w:r w:rsidR="007A145F" w:rsidRPr="00F453ED">
              <w:rPr>
                <w:rFonts w:ascii="Times New Roman" w:hAnsi="Times New Roman" w:cs="Times New Roman"/>
                <w:sz w:val="28"/>
                <w:szCs w:val="28"/>
              </w:rPr>
              <w:t>,0</w:t>
            </w:r>
          </w:p>
        </w:tc>
        <w:tc>
          <w:tcPr>
            <w:tcW w:w="1133" w:type="dxa"/>
            <w:tcBorders>
              <w:top w:val="single" w:sz="6" w:space="0" w:color="auto"/>
              <w:left w:val="single" w:sz="6" w:space="0" w:color="auto"/>
              <w:bottom w:val="single" w:sz="6" w:space="0" w:color="auto"/>
              <w:right w:val="single" w:sz="6" w:space="0" w:color="auto"/>
            </w:tcBorders>
          </w:tcPr>
          <w:p w:rsidR="007A145F" w:rsidRPr="00F453ED" w:rsidRDefault="00BA2E17"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15</w:t>
            </w:r>
            <w:r w:rsidR="007A145F" w:rsidRPr="00F453ED">
              <w:rPr>
                <w:rFonts w:ascii="Times New Roman" w:hAnsi="Times New Roman" w:cs="Times New Roman"/>
                <w:sz w:val="28"/>
                <w:szCs w:val="28"/>
              </w:rPr>
              <w:t>,0</w:t>
            </w:r>
          </w:p>
        </w:tc>
        <w:tc>
          <w:tcPr>
            <w:tcW w:w="1391" w:type="dxa"/>
            <w:tcBorders>
              <w:top w:val="single" w:sz="6" w:space="0" w:color="auto"/>
              <w:left w:val="single" w:sz="6" w:space="0" w:color="auto"/>
              <w:bottom w:val="single" w:sz="6" w:space="0" w:color="auto"/>
              <w:right w:val="single" w:sz="6" w:space="0" w:color="auto"/>
            </w:tcBorders>
          </w:tcPr>
          <w:p w:rsidR="007A145F" w:rsidRPr="00F453ED" w:rsidRDefault="00BA2E17"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15</w:t>
            </w:r>
            <w:r w:rsidR="007A145F" w:rsidRPr="00F453ED">
              <w:rPr>
                <w:rFonts w:ascii="Times New Roman" w:hAnsi="Times New Roman" w:cs="Times New Roman"/>
                <w:sz w:val="28"/>
                <w:szCs w:val="28"/>
              </w:rPr>
              <w:t>,0</w:t>
            </w:r>
          </w:p>
        </w:tc>
        <w:tc>
          <w:tcPr>
            <w:tcW w:w="2155"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Местный бюджет</w:t>
            </w:r>
          </w:p>
        </w:tc>
        <w:tc>
          <w:tcPr>
            <w:tcW w:w="3261"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МАУ «Центр поддержки предпринимательства, туризма и реализации молодежной политики»</w:t>
            </w:r>
          </w:p>
        </w:tc>
      </w:tr>
      <w:tr w:rsidR="00E44319" w:rsidRPr="00F453ED" w:rsidTr="00DE6E89">
        <w:trPr>
          <w:cantSplit/>
          <w:trHeight w:val="240"/>
        </w:trPr>
        <w:tc>
          <w:tcPr>
            <w:tcW w:w="708" w:type="dxa"/>
            <w:tcBorders>
              <w:top w:val="single" w:sz="6" w:space="0" w:color="auto"/>
              <w:left w:val="single" w:sz="6" w:space="0" w:color="auto"/>
              <w:bottom w:val="single" w:sz="6" w:space="0" w:color="auto"/>
              <w:right w:val="single" w:sz="6" w:space="0" w:color="auto"/>
            </w:tcBorders>
          </w:tcPr>
          <w:p w:rsidR="00E44319" w:rsidRPr="00F453ED" w:rsidRDefault="00E44319"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1.2</w:t>
            </w:r>
          </w:p>
        </w:tc>
        <w:tc>
          <w:tcPr>
            <w:tcW w:w="5244" w:type="dxa"/>
            <w:tcBorders>
              <w:top w:val="single" w:sz="6" w:space="0" w:color="auto"/>
              <w:left w:val="single" w:sz="6" w:space="0" w:color="auto"/>
              <w:bottom w:val="single" w:sz="6" w:space="0" w:color="auto"/>
              <w:right w:val="single" w:sz="6" w:space="0" w:color="auto"/>
            </w:tcBorders>
          </w:tcPr>
          <w:p w:rsidR="00E44319" w:rsidRPr="00F453ED" w:rsidRDefault="00E44319"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Организация и проведение районного слета туристов и краеведов</w:t>
            </w:r>
          </w:p>
        </w:tc>
        <w:tc>
          <w:tcPr>
            <w:tcW w:w="1276" w:type="dxa"/>
            <w:tcBorders>
              <w:top w:val="single" w:sz="6" w:space="0" w:color="auto"/>
              <w:left w:val="single" w:sz="6" w:space="0" w:color="auto"/>
              <w:bottom w:val="single" w:sz="6" w:space="0" w:color="auto"/>
              <w:right w:val="single" w:sz="6" w:space="0" w:color="auto"/>
            </w:tcBorders>
          </w:tcPr>
          <w:p w:rsidR="00E44319" w:rsidRPr="00F453ED" w:rsidRDefault="00E44319"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bCs/>
                <w:sz w:val="28"/>
                <w:szCs w:val="28"/>
              </w:rPr>
              <w:t>20,0</w:t>
            </w:r>
          </w:p>
        </w:tc>
        <w:tc>
          <w:tcPr>
            <w:tcW w:w="1133" w:type="dxa"/>
            <w:tcBorders>
              <w:top w:val="single" w:sz="6" w:space="0" w:color="auto"/>
              <w:left w:val="single" w:sz="6" w:space="0" w:color="auto"/>
              <w:bottom w:val="single" w:sz="6" w:space="0" w:color="auto"/>
              <w:right w:val="single" w:sz="6" w:space="0" w:color="auto"/>
            </w:tcBorders>
          </w:tcPr>
          <w:p w:rsidR="00E44319" w:rsidRPr="00F453ED" w:rsidRDefault="00E44319" w:rsidP="00E44319">
            <w:pPr>
              <w:jc w:val="center"/>
              <w:rPr>
                <w:sz w:val="28"/>
                <w:szCs w:val="28"/>
              </w:rPr>
            </w:pPr>
            <w:r w:rsidRPr="00F453ED">
              <w:rPr>
                <w:bCs/>
                <w:sz w:val="28"/>
                <w:szCs w:val="28"/>
              </w:rPr>
              <w:t>20,0</w:t>
            </w:r>
          </w:p>
        </w:tc>
        <w:tc>
          <w:tcPr>
            <w:tcW w:w="1391" w:type="dxa"/>
            <w:tcBorders>
              <w:top w:val="single" w:sz="6" w:space="0" w:color="auto"/>
              <w:left w:val="single" w:sz="6" w:space="0" w:color="auto"/>
              <w:bottom w:val="single" w:sz="6" w:space="0" w:color="auto"/>
              <w:right w:val="single" w:sz="6" w:space="0" w:color="auto"/>
            </w:tcBorders>
          </w:tcPr>
          <w:p w:rsidR="00E44319" w:rsidRPr="00F453ED" w:rsidRDefault="00E44319" w:rsidP="00E44319">
            <w:pPr>
              <w:jc w:val="center"/>
              <w:rPr>
                <w:sz w:val="28"/>
                <w:szCs w:val="28"/>
              </w:rPr>
            </w:pPr>
            <w:r w:rsidRPr="00F453ED">
              <w:rPr>
                <w:bCs/>
                <w:sz w:val="28"/>
                <w:szCs w:val="28"/>
              </w:rPr>
              <w:t>20,0</w:t>
            </w:r>
          </w:p>
        </w:tc>
        <w:tc>
          <w:tcPr>
            <w:tcW w:w="2155" w:type="dxa"/>
            <w:tcBorders>
              <w:top w:val="single" w:sz="6" w:space="0" w:color="auto"/>
              <w:left w:val="single" w:sz="6" w:space="0" w:color="auto"/>
              <w:bottom w:val="single" w:sz="6" w:space="0" w:color="auto"/>
              <w:right w:val="single" w:sz="6" w:space="0" w:color="auto"/>
            </w:tcBorders>
          </w:tcPr>
          <w:p w:rsidR="00E44319" w:rsidRPr="00F453ED" w:rsidRDefault="00E44319"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Местный бюджет</w:t>
            </w:r>
          </w:p>
        </w:tc>
        <w:tc>
          <w:tcPr>
            <w:tcW w:w="3261" w:type="dxa"/>
            <w:tcBorders>
              <w:top w:val="single" w:sz="6" w:space="0" w:color="auto"/>
              <w:left w:val="single" w:sz="6" w:space="0" w:color="auto"/>
              <w:bottom w:val="single" w:sz="6" w:space="0" w:color="auto"/>
              <w:right w:val="single" w:sz="6" w:space="0" w:color="auto"/>
            </w:tcBorders>
          </w:tcPr>
          <w:p w:rsidR="00E44319" w:rsidRPr="00F453ED" w:rsidRDefault="00E44319"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МАУ «Центр поддержки предпринимательства, туризма и реализации молодежной политики»</w:t>
            </w:r>
          </w:p>
        </w:tc>
      </w:tr>
      <w:tr w:rsidR="007A145F" w:rsidRPr="00F453ED" w:rsidTr="00DE6E89">
        <w:trPr>
          <w:cantSplit/>
          <w:trHeight w:val="240"/>
        </w:trPr>
        <w:tc>
          <w:tcPr>
            <w:tcW w:w="708" w:type="dxa"/>
            <w:tcBorders>
              <w:top w:val="single" w:sz="6" w:space="0" w:color="auto"/>
              <w:left w:val="single" w:sz="6" w:space="0" w:color="auto"/>
              <w:bottom w:val="single" w:sz="6" w:space="0" w:color="auto"/>
              <w:right w:val="single" w:sz="6" w:space="0" w:color="auto"/>
            </w:tcBorders>
          </w:tcPr>
          <w:p w:rsidR="007A145F" w:rsidRPr="00F453ED" w:rsidRDefault="002671EB"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1</w:t>
            </w:r>
            <w:r w:rsidR="000F6C9B" w:rsidRPr="00F453ED">
              <w:rPr>
                <w:rFonts w:ascii="Times New Roman" w:hAnsi="Times New Roman" w:cs="Times New Roman"/>
                <w:sz w:val="28"/>
                <w:szCs w:val="28"/>
              </w:rPr>
              <w:t>.3</w:t>
            </w:r>
          </w:p>
        </w:tc>
        <w:tc>
          <w:tcPr>
            <w:tcW w:w="5244" w:type="dxa"/>
            <w:tcBorders>
              <w:top w:val="single" w:sz="6" w:space="0" w:color="auto"/>
              <w:left w:val="single" w:sz="6" w:space="0" w:color="auto"/>
              <w:bottom w:val="single" w:sz="6" w:space="0" w:color="auto"/>
              <w:right w:val="single" w:sz="6" w:space="0" w:color="auto"/>
            </w:tcBorders>
          </w:tcPr>
          <w:p w:rsidR="007A145F" w:rsidRPr="00F453ED" w:rsidRDefault="00254AA3" w:rsidP="00254AA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Содержание туристского</w:t>
            </w:r>
            <w:r w:rsidR="00AD30CB">
              <w:rPr>
                <w:rFonts w:ascii="Times New Roman" w:hAnsi="Times New Roman" w:cs="Times New Roman"/>
                <w:sz w:val="28"/>
                <w:szCs w:val="28"/>
              </w:rPr>
              <w:t xml:space="preserve"> </w:t>
            </w:r>
            <w:r>
              <w:rPr>
                <w:rFonts w:ascii="Times New Roman" w:hAnsi="Times New Roman" w:cs="Times New Roman"/>
                <w:sz w:val="28"/>
                <w:szCs w:val="28"/>
              </w:rPr>
              <w:t>сайта  Красноярского района ТурЯр.рф</w:t>
            </w:r>
          </w:p>
        </w:tc>
        <w:tc>
          <w:tcPr>
            <w:tcW w:w="1276"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36,0</w:t>
            </w:r>
          </w:p>
        </w:tc>
        <w:tc>
          <w:tcPr>
            <w:tcW w:w="1133"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jc w:val="center"/>
              <w:rPr>
                <w:sz w:val="28"/>
                <w:szCs w:val="28"/>
              </w:rPr>
            </w:pPr>
            <w:r w:rsidRPr="00F453ED">
              <w:rPr>
                <w:sz w:val="28"/>
                <w:szCs w:val="28"/>
              </w:rPr>
              <w:t>36,0</w:t>
            </w:r>
          </w:p>
        </w:tc>
        <w:tc>
          <w:tcPr>
            <w:tcW w:w="1391"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jc w:val="center"/>
              <w:rPr>
                <w:sz w:val="28"/>
                <w:szCs w:val="28"/>
              </w:rPr>
            </w:pPr>
            <w:r w:rsidRPr="00F453ED">
              <w:rPr>
                <w:sz w:val="28"/>
                <w:szCs w:val="28"/>
              </w:rPr>
              <w:t>36,0</w:t>
            </w:r>
          </w:p>
        </w:tc>
        <w:tc>
          <w:tcPr>
            <w:tcW w:w="2155"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Местный бюджет</w:t>
            </w:r>
          </w:p>
        </w:tc>
        <w:tc>
          <w:tcPr>
            <w:tcW w:w="3261"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МАУ «Центр поддержки предпринимательства, туризма и реализации молодежной политики»</w:t>
            </w:r>
          </w:p>
        </w:tc>
      </w:tr>
      <w:tr w:rsidR="007A145F" w:rsidRPr="00F453ED" w:rsidTr="00DE6E89">
        <w:trPr>
          <w:cantSplit/>
          <w:trHeight w:val="240"/>
        </w:trPr>
        <w:tc>
          <w:tcPr>
            <w:tcW w:w="708" w:type="dxa"/>
            <w:tcBorders>
              <w:top w:val="single" w:sz="6" w:space="0" w:color="auto"/>
              <w:left w:val="single" w:sz="6" w:space="0" w:color="auto"/>
              <w:bottom w:val="single" w:sz="6" w:space="0" w:color="auto"/>
              <w:right w:val="single" w:sz="6" w:space="0" w:color="auto"/>
            </w:tcBorders>
          </w:tcPr>
          <w:p w:rsidR="007A145F" w:rsidRPr="00F453ED" w:rsidRDefault="000F6C9B"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1.4</w:t>
            </w:r>
          </w:p>
        </w:tc>
        <w:tc>
          <w:tcPr>
            <w:tcW w:w="5244"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Разработка и изготовление рекламно-сувенирной продукции с символикой Красноярского района</w:t>
            </w:r>
          </w:p>
        </w:tc>
        <w:tc>
          <w:tcPr>
            <w:tcW w:w="1276"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10,0</w:t>
            </w:r>
          </w:p>
        </w:tc>
        <w:tc>
          <w:tcPr>
            <w:tcW w:w="1133"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jc w:val="center"/>
              <w:rPr>
                <w:sz w:val="28"/>
                <w:szCs w:val="28"/>
              </w:rPr>
            </w:pPr>
            <w:r w:rsidRPr="00F453ED">
              <w:rPr>
                <w:sz w:val="28"/>
                <w:szCs w:val="28"/>
              </w:rPr>
              <w:t>10,0</w:t>
            </w:r>
          </w:p>
        </w:tc>
        <w:tc>
          <w:tcPr>
            <w:tcW w:w="1391"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jc w:val="center"/>
              <w:rPr>
                <w:sz w:val="28"/>
                <w:szCs w:val="28"/>
              </w:rPr>
            </w:pPr>
            <w:r w:rsidRPr="00F453ED">
              <w:rPr>
                <w:sz w:val="28"/>
                <w:szCs w:val="28"/>
              </w:rPr>
              <w:t>10,0</w:t>
            </w:r>
          </w:p>
        </w:tc>
        <w:tc>
          <w:tcPr>
            <w:tcW w:w="2155"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Местный бюджет</w:t>
            </w:r>
          </w:p>
        </w:tc>
        <w:tc>
          <w:tcPr>
            <w:tcW w:w="3261"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jc w:val="center"/>
              <w:rPr>
                <w:sz w:val="28"/>
                <w:szCs w:val="28"/>
              </w:rPr>
            </w:pPr>
            <w:r w:rsidRPr="00F453ED">
              <w:rPr>
                <w:sz w:val="28"/>
                <w:szCs w:val="28"/>
              </w:rPr>
              <w:t>МАУ «Центр поддержки предпринимательства, туризма и реализации молодежной политики»</w:t>
            </w:r>
          </w:p>
        </w:tc>
      </w:tr>
      <w:tr w:rsidR="007A145F" w:rsidRPr="00F453ED" w:rsidTr="00DE6E89">
        <w:trPr>
          <w:cantSplit/>
          <w:trHeight w:val="240"/>
        </w:trPr>
        <w:tc>
          <w:tcPr>
            <w:tcW w:w="708" w:type="dxa"/>
            <w:tcBorders>
              <w:top w:val="single" w:sz="6" w:space="0" w:color="auto"/>
              <w:left w:val="single" w:sz="6" w:space="0" w:color="auto"/>
              <w:bottom w:val="single" w:sz="6" w:space="0" w:color="auto"/>
              <w:right w:val="single" w:sz="6" w:space="0" w:color="auto"/>
            </w:tcBorders>
          </w:tcPr>
          <w:p w:rsidR="007A145F" w:rsidRPr="00F453ED" w:rsidRDefault="000F6C9B"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1.5</w:t>
            </w:r>
          </w:p>
        </w:tc>
        <w:tc>
          <w:tcPr>
            <w:tcW w:w="5244"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Разработка и издание туристско-информационных буклетов</w:t>
            </w:r>
          </w:p>
        </w:tc>
        <w:tc>
          <w:tcPr>
            <w:tcW w:w="1276" w:type="dxa"/>
            <w:tcBorders>
              <w:top w:val="single" w:sz="6" w:space="0" w:color="auto"/>
              <w:left w:val="single" w:sz="6" w:space="0" w:color="auto"/>
              <w:bottom w:val="single" w:sz="6" w:space="0" w:color="auto"/>
              <w:right w:val="single" w:sz="6" w:space="0" w:color="auto"/>
            </w:tcBorders>
          </w:tcPr>
          <w:p w:rsidR="007A145F" w:rsidRPr="00F453ED" w:rsidRDefault="00BA2E17"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95</w:t>
            </w:r>
            <w:r w:rsidR="007A145F" w:rsidRPr="00F453ED">
              <w:rPr>
                <w:rFonts w:ascii="Times New Roman" w:hAnsi="Times New Roman" w:cs="Times New Roman"/>
                <w:sz w:val="28"/>
                <w:szCs w:val="28"/>
              </w:rPr>
              <w:t>,0</w:t>
            </w:r>
          </w:p>
        </w:tc>
        <w:tc>
          <w:tcPr>
            <w:tcW w:w="1133" w:type="dxa"/>
            <w:tcBorders>
              <w:top w:val="single" w:sz="6" w:space="0" w:color="auto"/>
              <w:left w:val="single" w:sz="6" w:space="0" w:color="auto"/>
              <w:bottom w:val="single" w:sz="6" w:space="0" w:color="auto"/>
              <w:right w:val="single" w:sz="6" w:space="0" w:color="auto"/>
            </w:tcBorders>
          </w:tcPr>
          <w:p w:rsidR="007A145F" w:rsidRPr="00F453ED" w:rsidRDefault="00BA2E17" w:rsidP="00E07EA0">
            <w:pPr>
              <w:jc w:val="center"/>
              <w:rPr>
                <w:sz w:val="28"/>
                <w:szCs w:val="28"/>
              </w:rPr>
            </w:pPr>
            <w:r w:rsidRPr="00F453ED">
              <w:rPr>
                <w:sz w:val="28"/>
                <w:szCs w:val="28"/>
              </w:rPr>
              <w:t>95</w:t>
            </w:r>
            <w:r w:rsidR="007A145F" w:rsidRPr="00F453ED">
              <w:rPr>
                <w:sz w:val="28"/>
                <w:szCs w:val="28"/>
              </w:rPr>
              <w:t>,0</w:t>
            </w:r>
          </w:p>
        </w:tc>
        <w:tc>
          <w:tcPr>
            <w:tcW w:w="1391" w:type="dxa"/>
            <w:tcBorders>
              <w:top w:val="single" w:sz="6" w:space="0" w:color="auto"/>
              <w:left w:val="single" w:sz="6" w:space="0" w:color="auto"/>
              <w:bottom w:val="single" w:sz="6" w:space="0" w:color="auto"/>
              <w:right w:val="single" w:sz="6" w:space="0" w:color="auto"/>
            </w:tcBorders>
          </w:tcPr>
          <w:p w:rsidR="007A145F" w:rsidRPr="00F453ED" w:rsidRDefault="00BA2E17" w:rsidP="00E07EA0">
            <w:pPr>
              <w:jc w:val="center"/>
              <w:rPr>
                <w:sz w:val="28"/>
                <w:szCs w:val="28"/>
              </w:rPr>
            </w:pPr>
            <w:r w:rsidRPr="00F453ED">
              <w:rPr>
                <w:sz w:val="28"/>
                <w:szCs w:val="28"/>
              </w:rPr>
              <w:t>95</w:t>
            </w:r>
            <w:r w:rsidR="007A145F" w:rsidRPr="00F453ED">
              <w:rPr>
                <w:sz w:val="28"/>
                <w:szCs w:val="28"/>
              </w:rPr>
              <w:t>,0</w:t>
            </w:r>
          </w:p>
        </w:tc>
        <w:tc>
          <w:tcPr>
            <w:tcW w:w="2155"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Местный бюджет</w:t>
            </w:r>
          </w:p>
        </w:tc>
        <w:tc>
          <w:tcPr>
            <w:tcW w:w="3261"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jc w:val="center"/>
              <w:rPr>
                <w:sz w:val="28"/>
                <w:szCs w:val="28"/>
              </w:rPr>
            </w:pPr>
            <w:r w:rsidRPr="00F453ED">
              <w:rPr>
                <w:sz w:val="28"/>
                <w:szCs w:val="28"/>
              </w:rPr>
              <w:t>МАУ «Центр поддержки предпринимательства, туризма и реализации молодежной политики»</w:t>
            </w:r>
          </w:p>
        </w:tc>
      </w:tr>
      <w:tr w:rsidR="007A145F" w:rsidRPr="00F453ED" w:rsidTr="00DE6E89">
        <w:trPr>
          <w:cantSplit/>
          <w:trHeight w:val="240"/>
        </w:trPr>
        <w:tc>
          <w:tcPr>
            <w:tcW w:w="708" w:type="dxa"/>
            <w:tcBorders>
              <w:top w:val="single" w:sz="6" w:space="0" w:color="auto"/>
              <w:left w:val="single" w:sz="6" w:space="0" w:color="auto"/>
              <w:bottom w:val="single" w:sz="6" w:space="0" w:color="auto"/>
              <w:right w:val="single" w:sz="6" w:space="0" w:color="auto"/>
            </w:tcBorders>
          </w:tcPr>
          <w:p w:rsidR="007A145F" w:rsidRPr="00F453ED" w:rsidRDefault="000F6C9B"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1.6</w:t>
            </w:r>
          </w:p>
        </w:tc>
        <w:tc>
          <w:tcPr>
            <w:tcW w:w="5244"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Размещение информации о туристических ресурсах района в СМИ</w:t>
            </w:r>
          </w:p>
        </w:tc>
        <w:tc>
          <w:tcPr>
            <w:tcW w:w="1276"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20,0</w:t>
            </w:r>
          </w:p>
        </w:tc>
        <w:tc>
          <w:tcPr>
            <w:tcW w:w="1133"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20,0</w:t>
            </w:r>
          </w:p>
        </w:tc>
        <w:tc>
          <w:tcPr>
            <w:tcW w:w="1391"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20,0</w:t>
            </w:r>
          </w:p>
        </w:tc>
        <w:tc>
          <w:tcPr>
            <w:tcW w:w="2155" w:type="dxa"/>
            <w:tcBorders>
              <w:top w:val="single" w:sz="6" w:space="0" w:color="auto"/>
              <w:left w:val="single" w:sz="6" w:space="0" w:color="auto"/>
              <w:bottom w:val="single" w:sz="6" w:space="0" w:color="auto"/>
              <w:right w:val="single" w:sz="4" w:space="0" w:color="auto"/>
            </w:tcBorders>
          </w:tcPr>
          <w:p w:rsidR="007A145F" w:rsidRPr="00F453ED" w:rsidRDefault="007A145F"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Местный бюджет</w:t>
            </w:r>
          </w:p>
        </w:tc>
        <w:tc>
          <w:tcPr>
            <w:tcW w:w="3261" w:type="dxa"/>
            <w:tcBorders>
              <w:top w:val="single" w:sz="6" w:space="0" w:color="auto"/>
              <w:left w:val="single" w:sz="4" w:space="0" w:color="auto"/>
              <w:bottom w:val="single" w:sz="6" w:space="0" w:color="auto"/>
              <w:right w:val="single" w:sz="6" w:space="0" w:color="auto"/>
            </w:tcBorders>
          </w:tcPr>
          <w:p w:rsidR="007A145F" w:rsidRPr="00F453ED" w:rsidRDefault="007A145F" w:rsidP="00E07EA0">
            <w:pPr>
              <w:jc w:val="center"/>
              <w:rPr>
                <w:sz w:val="28"/>
                <w:szCs w:val="28"/>
              </w:rPr>
            </w:pPr>
            <w:r w:rsidRPr="00F453ED">
              <w:rPr>
                <w:sz w:val="28"/>
                <w:szCs w:val="28"/>
              </w:rPr>
              <w:t>МАУ «Центр поддержки предпринимательства, туризма и реализации молодежной политики»</w:t>
            </w:r>
          </w:p>
        </w:tc>
      </w:tr>
      <w:tr w:rsidR="007A145F" w:rsidRPr="00F453ED" w:rsidTr="00DE6E89">
        <w:trPr>
          <w:cantSplit/>
          <w:trHeight w:val="240"/>
        </w:trPr>
        <w:tc>
          <w:tcPr>
            <w:tcW w:w="708" w:type="dxa"/>
            <w:tcBorders>
              <w:top w:val="single" w:sz="6" w:space="0" w:color="auto"/>
              <w:left w:val="single" w:sz="6" w:space="0" w:color="auto"/>
              <w:bottom w:val="single" w:sz="6" w:space="0" w:color="auto"/>
              <w:right w:val="single" w:sz="6" w:space="0" w:color="auto"/>
            </w:tcBorders>
          </w:tcPr>
          <w:p w:rsidR="007A145F" w:rsidRPr="00F453ED" w:rsidRDefault="000F6C9B" w:rsidP="00E07EA0">
            <w:pPr>
              <w:pStyle w:val="ConsPlusNormal"/>
              <w:widowControl/>
              <w:ind w:firstLine="0"/>
              <w:jc w:val="center"/>
              <w:rPr>
                <w:rFonts w:ascii="Times New Roman" w:hAnsi="Times New Roman" w:cs="Times New Roman"/>
                <w:bCs/>
                <w:sz w:val="28"/>
                <w:szCs w:val="28"/>
              </w:rPr>
            </w:pPr>
            <w:r w:rsidRPr="00F453ED">
              <w:rPr>
                <w:rFonts w:ascii="Times New Roman" w:hAnsi="Times New Roman" w:cs="Times New Roman"/>
                <w:bCs/>
                <w:sz w:val="28"/>
                <w:szCs w:val="28"/>
              </w:rPr>
              <w:t>1.7</w:t>
            </w:r>
          </w:p>
        </w:tc>
        <w:tc>
          <w:tcPr>
            <w:tcW w:w="5244"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pStyle w:val="ConsPlusNormal"/>
              <w:widowControl/>
              <w:ind w:firstLine="0"/>
              <w:jc w:val="center"/>
              <w:rPr>
                <w:rFonts w:ascii="Times New Roman" w:hAnsi="Times New Roman" w:cs="Times New Roman"/>
                <w:b/>
                <w:bCs/>
                <w:sz w:val="28"/>
                <w:szCs w:val="28"/>
              </w:rPr>
            </w:pPr>
            <w:r w:rsidRPr="00F453ED">
              <w:rPr>
                <w:rFonts w:ascii="Times New Roman" w:hAnsi="Times New Roman" w:cs="Times New Roman"/>
                <w:sz w:val="28"/>
                <w:szCs w:val="28"/>
              </w:rPr>
              <w:t>Изготовление и установка мемориальных досок и табличек на объектах туристического показа</w:t>
            </w:r>
          </w:p>
        </w:tc>
        <w:tc>
          <w:tcPr>
            <w:tcW w:w="1276"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pStyle w:val="ConsPlusNormal"/>
              <w:widowControl/>
              <w:ind w:firstLine="0"/>
              <w:jc w:val="center"/>
              <w:rPr>
                <w:rFonts w:ascii="Times New Roman" w:hAnsi="Times New Roman" w:cs="Times New Roman"/>
                <w:bCs/>
                <w:sz w:val="28"/>
                <w:szCs w:val="28"/>
              </w:rPr>
            </w:pPr>
            <w:r w:rsidRPr="00F453ED">
              <w:rPr>
                <w:rFonts w:ascii="Times New Roman" w:hAnsi="Times New Roman" w:cs="Times New Roman"/>
                <w:bCs/>
                <w:sz w:val="28"/>
                <w:szCs w:val="28"/>
              </w:rPr>
              <w:t>36</w:t>
            </w:r>
            <w:r w:rsidRPr="00F453ED">
              <w:rPr>
                <w:rFonts w:ascii="Times New Roman" w:hAnsi="Times New Roman" w:cs="Times New Roman"/>
                <w:sz w:val="28"/>
                <w:szCs w:val="28"/>
              </w:rPr>
              <w:t>,0</w:t>
            </w:r>
          </w:p>
        </w:tc>
        <w:tc>
          <w:tcPr>
            <w:tcW w:w="1133"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jc w:val="center"/>
              <w:rPr>
                <w:sz w:val="28"/>
                <w:szCs w:val="28"/>
              </w:rPr>
            </w:pPr>
            <w:r w:rsidRPr="00F453ED">
              <w:rPr>
                <w:bCs/>
                <w:sz w:val="28"/>
                <w:szCs w:val="28"/>
              </w:rPr>
              <w:t>36</w:t>
            </w:r>
            <w:r w:rsidRPr="00F453ED">
              <w:rPr>
                <w:sz w:val="28"/>
                <w:szCs w:val="28"/>
              </w:rPr>
              <w:t>,0</w:t>
            </w:r>
          </w:p>
        </w:tc>
        <w:tc>
          <w:tcPr>
            <w:tcW w:w="1391"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jc w:val="center"/>
              <w:rPr>
                <w:sz w:val="28"/>
                <w:szCs w:val="28"/>
              </w:rPr>
            </w:pPr>
            <w:r w:rsidRPr="00F453ED">
              <w:rPr>
                <w:bCs/>
                <w:sz w:val="28"/>
                <w:szCs w:val="28"/>
              </w:rPr>
              <w:t>36</w:t>
            </w:r>
            <w:r w:rsidRPr="00F453ED">
              <w:rPr>
                <w:sz w:val="28"/>
                <w:szCs w:val="28"/>
              </w:rPr>
              <w:t>,0</w:t>
            </w:r>
          </w:p>
        </w:tc>
        <w:tc>
          <w:tcPr>
            <w:tcW w:w="2155" w:type="dxa"/>
            <w:tcBorders>
              <w:top w:val="single" w:sz="6" w:space="0" w:color="auto"/>
              <w:left w:val="single" w:sz="6" w:space="0" w:color="auto"/>
              <w:bottom w:val="single" w:sz="6" w:space="0" w:color="auto"/>
              <w:right w:val="single" w:sz="4" w:space="0" w:color="auto"/>
            </w:tcBorders>
          </w:tcPr>
          <w:p w:rsidR="007A145F" w:rsidRPr="00F453ED" w:rsidRDefault="007A145F" w:rsidP="00E07EA0">
            <w:pPr>
              <w:pStyle w:val="ConsPlusNormal"/>
              <w:widowControl/>
              <w:ind w:firstLine="0"/>
              <w:jc w:val="center"/>
              <w:rPr>
                <w:rFonts w:ascii="Times New Roman" w:hAnsi="Times New Roman" w:cs="Times New Roman"/>
                <w:bCs/>
                <w:sz w:val="28"/>
                <w:szCs w:val="28"/>
              </w:rPr>
            </w:pPr>
            <w:r w:rsidRPr="00F453ED">
              <w:rPr>
                <w:rFonts w:ascii="Times New Roman" w:hAnsi="Times New Roman" w:cs="Times New Roman"/>
                <w:sz w:val="28"/>
                <w:szCs w:val="28"/>
              </w:rPr>
              <w:t>Местный бюджет</w:t>
            </w:r>
          </w:p>
        </w:tc>
        <w:tc>
          <w:tcPr>
            <w:tcW w:w="3261" w:type="dxa"/>
            <w:tcBorders>
              <w:top w:val="single" w:sz="6" w:space="0" w:color="auto"/>
              <w:left w:val="single" w:sz="4" w:space="0" w:color="auto"/>
              <w:bottom w:val="single" w:sz="6" w:space="0" w:color="auto"/>
              <w:right w:val="single" w:sz="6" w:space="0" w:color="auto"/>
            </w:tcBorders>
          </w:tcPr>
          <w:p w:rsidR="007A145F" w:rsidRPr="00F453ED" w:rsidRDefault="007A145F" w:rsidP="00E07EA0">
            <w:pPr>
              <w:jc w:val="center"/>
              <w:rPr>
                <w:sz w:val="28"/>
                <w:szCs w:val="28"/>
              </w:rPr>
            </w:pPr>
            <w:r w:rsidRPr="00F453ED">
              <w:rPr>
                <w:sz w:val="28"/>
                <w:szCs w:val="28"/>
              </w:rPr>
              <w:t>МАУ «Центр поддержки предпринимательства, туризма и реализации молодежной политики»</w:t>
            </w:r>
          </w:p>
        </w:tc>
      </w:tr>
      <w:tr w:rsidR="002671EB" w:rsidRPr="00F453ED" w:rsidTr="00DE6E89">
        <w:trPr>
          <w:cantSplit/>
          <w:trHeight w:val="240"/>
        </w:trPr>
        <w:tc>
          <w:tcPr>
            <w:tcW w:w="708" w:type="dxa"/>
            <w:tcBorders>
              <w:top w:val="single" w:sz="6" w:space="0" w:color="auto"/>
              <w:left w:val="single" w:sz="6" w:space="0" w:color="auto"/>
              <w:bottom w:val="single" w:sz="6" w:space="0" w:color="auto"/>
              <w:right w:val="single" w:sz="6" w:space="0" w:color="auto"/>
            </w:tcBorders>
          </w:tcPr>
          <w:p w:rsidR="002671EB" w:rsidRPr="00F453ED" w:rsidRDefault="000F6C9B" w:rsidP="00E07EA0">
            <w:pPr>
              <w:pStyle w:val="ConsPlusNormal"/>
              <w:widowControl/>
              <w:ind w:firstLine="0"/>
              <w:jc w:val="center"/>
              <w:rPr>
                <w:rFonts w:ascii="Times New Roman" w:hAnsi="Times New Roman" w:cs="Times New Roman"/>
                <w:bCs/>
                <w:sz w:val="28"/>
                <w:szCs w:val="28"/>
              </w:rPr>
            </w:pPr>
            <w:r w:rsidRPr="00F453ED">
              <w:rPr>
                <w:rFonts w:ascii="Times New Roman" w:hAnsi="Times New Roman" w:cs="Times New Roman"/>
                <w:bCs/>
                <w:sz w:val="28"/>
                <w:szCs w:val="28"/>
              </w:rPr>
              <w:t>1.8</w:t>
            </w:r>
          </w:p>
        </w:tc>
        <w:tc>
          <w:tcPr>
            <w:tcW w:w="5244" w:type="dxa"/>
            <w:tcBorders>
              <w:top w:val="single" w:sz="6" w:space="0" w:color="auto"/>
              <w:left w:val="single" w:sz="6" w:space="0" w:color="auto"/>
              <w:bottom w:val="single" w:sz="6" w:space="0" w:color="auto"/>
              <w:right w:val="single" w:sz="6" w:space="0" w:color="auto"/>
            </w:tcBorders>
          </w:tcPr>
          <w:p w:rsidR="002671EB" w:rsidRPr="00F453ED" w:rsidRDefault="002671EB" w:rsidP="001D1FFC">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Изготовление, установка и проведение ремонтных (восстановительных) работ  информационных указателей  (конструкций) к достопримечательностям Красноярского района</w:t>
            </w:r>
          </w:p>
        </w:tc>
        <w:tc>
          <w:tcPr>
            <w:tcW w:w="1276" w:type="dxa"/>
            <w:tcBorders>
              <w:top w:val="single" w:sz="6" w:space="0" w:color="auto"/>
              <w:left w:val="single" w:sz="6" w:space="0" w:color="auto"/>
              <w:bottom w:val="single" w:sz="6" w:space="0" w:color="auto"/>
              <w:right w:val="single" w:sz="6" w:space="0" w:color="auto"/>
            </w:tcBorders>
          </w:tcPr>
          <w:p w:rsidR="002671EB" w:rsidRPr="00F453ED" w:rsidRDefault="002671EB" w:rsidP="00E07EA0">
            <w:pPr>
              <w:pStyle w:val="ConsPlusNormal"/>
              <w:widowControl/>
              <w:ind w:firstLine="0"/>
              <w:jc w:val="center"/>
              <w:rPr>
                <w:rFonts w:ascii="Times New Roman" w:hAnsi="Times New Roman" w:cs="Times New Roman"/>
                <w:bCs/>
                <w:sz w:val="28"/>
                <w:szCs w:val="28"/>
              </w:rPr>
            </w:pPr>
            <w:r w:rsidRPr="00F453ED">
              <w:rPr>
                <w:rFonts w:ascii="Times New Roman" w:hAnsi="Times New Roman" w:cs="Times New Roman"/>
                <w:bCs/>
                <w:sz w:val="28"/>
                <w:szCs w:val="28"/>
              </w:rPr>
              <w:t>28,0</w:t>
            </w:r>
          </w:p>
        </w:tc>
        <w:tc>
          <w:tcPr>
            <w:tcW w:w="1133" w:type="dxa"/>
            <w:tcBorders>
              <w:top w:val="single" w:sz="6" w:space="0" w:color="auto"/>
              <w:left w:val="single" w:sz="6" w:space="0" w:color="auto"/>
              <w:bottom w:val="single" w:sz="6" w:space="0" w:color="auto"/>
              <w:right w:val="single" w:sz="6" w:space="0" w:color="auto"/>
            </w:tcBorders>
          </w:tcPr>
          <w:p w:rsidR="002671EB" w:rsidRPr="00F453ED" w:rsidRDefault="002671EB" w:rsidP="002671EB">
            <w:pPr>
              <w:jc w:val="center"/>
              <w:rPr>
                <w:sz w:val="28"/>
                <w:szCs w:val="28"/>
              </w:rPr>
            </w:pPr>
            <w:r w:rsidRPr="00F453ED">
              <w:rPr>
                <w:bCs/>
                <w:sz w:val="28"/>
                <w:szCs w:val="28"/>
              </w:rPr>
              <w:t>28,0</w:t>
            </w:r>
          </w:p>
        </w:tc>
        <w:tc>
          <w:tcPr>
            <w:tcW w:w="1391" w:type="dxa"/>
            <w:tcBorders>
              <w:top w:val="single" w:sz="6" w:space="0" w:color="auto"/>
              <w:left w:val="single" w:sz="6" w:space="0" w:color="auto"/>
              <w:bottom w:val="single" w:sz="6" w:space="0" w:color="auto"/>
              <w:right w:val="single" w:sz="6" w:space="0" w:color="auto"/>
            </w:tcBorders>
          </w:tcPr>
          <w:p w:rsidR="002671EB" w:rsidRPr="00F453ED" w:rsidRDefault="002671EB" w:rsidP="002671EB">
            <w:pPr>
              <w:jc w:val="center"/>
              <w:rPr>
                <w:sz w:val="28"/>
                <w:szCs w:val="28"/>
              </w:rPr>
            </w:pPr>
            <w:r w:rsidRPr="00F453ED">
              <w:rPr>
                <w:bCs/>
                <w:sz w:val="28"/>
                <w:szCs w:val="28"/>
              </w:rPr>
              <w:t>28,0</w:t>
            </w:r>
          </w:p>
        </w:tc>
        <w:tc>
          <w:tcPr>
            <w:tcW w:w="2155" w:type="dxa"/>
            <w:tcBorders>
              <w:top w:val="single" w:sz="6" w:space="0" w:color="auto"/>
              <w:left w:val="single" w:sz="6" w:space="0" w:color="auto"/>
              <w:bottom w:val="single" w:sz="6" w:space="0" w:color="auto"/>
              <w:right w:val="single" w:sz="4" w:space="0" w:color="auto"/>
            </w:tcBorders>
          </w:tcPr>
          <w:p w:rsidR="002671EB" w:rsidRPr="00F453ED" w:rsidRDefault="002671EB"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Местный бюджет</w:t>
            </w:r>
          </w:p>
        </w:tc>
        <w:tc>
          <w:tcPr>
            <w:tcW w:w="3261" w:type="dxa"/>
            <w:tcBorders>
              <w:top w:val="single" w:sz="6" w:space="0" w:color="auto"/>
              <w:left w:val="single" w:sz="4" w:space="0" w:color="auto"/>
              <w:bottom w:val="single" w:sz="6" w:space="0" w:color="auto"/>
              <w:right w:val="single" w:sz="6" w:space="0" w:color="auto"/>
            </w:tcBorders>
          </w:tcPr>
          <w:p w:rsidR="002671EB" w:rsidRPr="00F453ED" w:rsidRDefault="002671EB" w:rsidP="00E07EA0">
            <w:pPr>
              <w:jc w:val="center"/>
              <w:rPr>
                <w:sz w:val="28"/>
                <w:szCs w:val="28"/>
              </w:rPr>
            </w:pPr>
            <w:r w:rsidRPr="00F453ED">
              <w:rPr>
                <w:sz w:val="28"/>
                <w:szCs w:val="28"/>
              </w:rPr>
              <w:t>МАУ «Центр поддержки предпринимательства, туризма и реализации молодежной политики»</w:t>
            </w:r>
          </w:p>
        </w:tc>
      </w:tr>
      <w:tr w:rsidR="002671EB" w:rsidRPr="00F453ED" w:rsidTr="00DE6E89">
        <w:trPr>
          <w:cantSplit/>
          <w:trHeight w:val="240"/>
        </w:trPr>
        <w:tc>
          <w:tcPr>
            <w:tcW w:w="5952" w:type="dxa"/>
            <w:gridSpan w:val="2"/>
            <w:tcBorders>
              <w:top w:val="single" w:sz="6" w:space="0" w:color="auto"/>
              <w:left w:val="single" w:sz="6" w:space="0" w:color="auto"/>
              <w:bottom w:val="single" w:sz="6" w:space="0" w:color="auto"/>
              <w:right w:val="single" w:sz="6" w:space="0" w:color="auto"/>
            </w:tcBorders>
          </w:tcPr>
          <w:p w:rsidR="002671EB" w:rsidRPr="00F453ED" w:rsidRDefault="000F6C9B" w:rsidP="002671EB">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Итого по разделу 1</w:t>
            </w:r>
          </w:p>
          <w:p w:rsidR="002671EB" w:rsidRPr="00F453ED" w:rsidRDefault="002671EB" w:rsidP="002671EB">
            <w:pPr>
              <w:pStyle w:val="ConsPlusNormal"/>
              <w:widowControl/>
              <w:ind w:firstLine="0"/>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2671EB" w:rsidRPr="00F453ED" w:rsidRDefault="000F6C9B" w:rsidP="00E07EA0">
            <w:pPr>
              <w:pStyle w:val="ConsPlusNormal"/>
              <w:widowControl/>
              <w:ind w:firstLine="0"/>
              <w:jc w:val="center"/>
              <w:rPr>
                <w:rFonts w:ascii="Times New Roman" w:hAnsi="Times New Roman" w:cs="Times New Roman"/>
                <w:bCs/>
                <w:sz w:val="28"/>
                <w:szCs w:val="28"/>
              </w:rPr>
            </w:pPr>
            <w:r w:rsidRPr="00F453ED">
              <w:rPr>
                <w:rFonts w:ascii="Times New Roman" w:hAnsi="Times New Roman" w:cs="Times New Roman"/>
                <w:bCs/>
                <w:sz w:val="28"/>
                <w:szCs w:val="28"/>
              </w:rPr>
              <w:t>26</w:t>
            </w:r>
            <w:r w:rsidR="002671EB" w:rsidRPr="00F453ED">
              <w:rPr>
                <w:rFonts w:ascii="Times New Roman" w:hAnsi="Times New Roman" w:cs="Times New Roman"/>
                <w:bCs/>
                <w:sz w:val="28"/>
                <w:szCs w:val="28"/>
              </w:rPr>
              <w:t>0,0</w:t>
            </w:r>
          </w:p>
        </w:tc>
        <w:tc>
          <w:tcPr>
            <w:tcW w:w="1133" w:type="dxa"/>
            <w:tcBorders>
              <w:top w:val="single" w:sz="6" w:space="0" w:color="auto"/>
              <w:left w:val="single" w:sz="6" w:space="0" w:color="auto"/>
              <w:bottom w:val="single" w:sz="6" w:space="0" w:color="auto"/>
              <w:right w:val="single" w:sz="6" w:space="0" w:color="auto"/>
            </w:tcBorders>
          </w:tcPr>
          <w:p w:rsidR="002671EB" w:rsidRPr="00F453ED" w:rsidRDefault="000F6C9B" w:rsidP="002671EB">
            <w:pPr>
              <w:jc w:val="center"/>
              <w:rPr>
                <w:sz w:val="28"/>
                <w:szCs w:val="28"/>
              </w:rPr>
            </w:pPr>
            <w:r w:rsidRPr="00F453ED">
              <w:rPr>
                <w:bCs/>
                <w:sz w:val="28"/>
                <w:szCs w:val="28"/>
              </w:rPr>
              <w:t>26</w:t>
            </w:r>
            <w:r w:rsidR="002671EB" w:rsidRPr="00F453ED">
              <w:rPr>
                <w:bCs/>
                <w:sz w:val="28"/>
                <w:szCs w:val="28"/>
              </w:rPr>
              <w:t>0,0</w:t>
            </w:r>
          </w:p>
        </w:tc>
        <w:tc>
          <w:tcPr>
            <w:tcW w:w="1391" w:type="dxa"/>
            <w:tcBorders>
              <w:top w:val="single" w:sz="6" w:space="0" w:color="auto"/>
              <w:left w:val="single" w:sz="6" w:space="0" w:color="auto"/>
              <w:bottom w:val="single" w:sz="6" w:space="0" w:color="auto"/>
              <w:right w:val="single" w:sz="6" w:space="0" w:color="auto"/>
            </w:tcBorders>
          </w:tcPr>
          <w:p w:rsidR="002671EB" w:rsidRPr="00F453ED" w:rsidRDefault="000F6C9B" w:rsidP="002671EB">
            <w:pPr>
              <w:jc w:val="center"/>
              <w:rPr>
                <w:sz w:val="28"/>
                <w:szCs w:val="28"/>
              </w:rPr>
            </w:pPr>
            <w:r w:rsidRPr="00F453ED">
              <w:rPr>
                <w:bCs/>
                <w:sz w:val="28"/>
                <w:szCs w:val="28"/>
              </w:rPr>
              <w:t>26</w:t>
            </w:r>
            <w:r w:rsidR="002671EB" w:rsidRPr="00F453ED">
              <w:rPr>
                <w:bCs/>
                <w:sz w:val="28"/>
                <w:szCs w:val="28"/>
              </w:rPr>
              <w:t>0,0</w:t>
            </w:r>
          </w:p>
        </w:tc>
        <w:tc>
          <w:tcPr>
            <w:tcW w:w="2155" w:type="dxa"/>
            <w:tcBorders>
              <w:top w:val="single" w:sz="6" w:space="0" w:color="auto"/>
              <w:left w:val="single" w:sz="6" w:space="0" w:color="auto"/>
              <w:bottom w:val="single" w:sz="6" w:space="0" w:color="auto"/>
              <w:right w:val="single" w:sz="4" w:space="0" w:color="auto"/>
            </w:tcBorders>
          </w:tcPr>
          <w:p w:rsidR="002671EB" w:rsidRPr="00F453ED" w:rsidRDefault="002671EB" w:rsidP="00E07EA0">
            <w:pPr>
              <w:pStyle w:val="ConsPlusNormal"/>
              <w:widowControl/>
              <w:ind w:firstLine="0"/>
              <w:jc w:val="center"/>
              <w:rPr>
                <w:rFonts w:ascii="Times New Roman" w:hAnsi="Times New Roman" w:cs="Times New Roman"/>
                <w:sz w:val="28"/>
                <w:szCs w:val="28"/>
              </w:rPr>
            </w:pPr>
          </w:p>
        </w:tc>
        <w:tc>
          <w:tcPr>
            <w:tcW w:w="3261" w:type="dxa"/>
            <w:tcBorders>
              <w:top w:val="single" w:sz="6" w:space="0" w:color="auto"/>
              <w:left w:val="single" w:sz="4" w:space="0" w:color="auto"/>
              <w:bottom w:val="single" w:sz="6" w:space="0" w:color="auto"/>
              <w:right w:val="single" w:sz="6" w:space="0" w:color="auto"/>
            </w:tcBorders>
          </w:tcPr>
          <w:p w:rsidR="002671EB" w:rsidRPr="00F453ED" w:rsidRDefault="002671EB" w:rsidP="00E07EA0">
            <w:pPr>
              <w:jc w:val="center"/>
              <w:rPr>
                <w:sz w:val="28"/>
                <w:szCs w:val="28"/>
              </w:rPr>
            </w:pPr>
          </w:p>
        </w:tc>
      </w:tr>
      <w:tr w:rsidR="00473678" w:rsidRPr="00F453ED" w:rsidTr="00E07EA0">
        <w:trPr>
          <w:cantSplit/>
          <w:trHeight w:val="240"/>
        </w:trPr>
        <w:tc>
          <w:tcPr>
            <w:tcW w:w="15168" w:type="dxa"/>
            <w:gridSpan w:val="7"/>
            <w:tcBorders>
              <w:top w:val="single" w:sz="6" w:space="0" w:color="auto"/>
              <w:left w:val="single" w:sz="6" w:space="0" w:color="auto"/>
              <w:bottom w:val="single" w:sz="6" w:space="0" w:color="auto"/>
              <w:right w:val="single" w:sz="6" w:space="0" w:color="auto"/>
            </w:tcBorders>
          </w:tcPr>
          <w:p w:rsidR="00473678" w:rsidRPr="00F453ED" w:rsidRDefault="000F6C9B" w:rsidP="00DF6274">
            <w:pPr>
              <w:pStyle w:val="Default"/>
              <w:jc w:val="center"/>
              <w:rPr>
                <w:rFonts w:ascii="Times New Roman" w:hAnsi="Times New Roman" w:cs="Times New Roman"/>
                <w:sz w:val="28"/>
                <w:szCs w:val="28"/>
              </w:rPr>
            </w:pPr>
            <w:r w:rsidRPr="00F453ED">
              <w:rPr>
                <w:rFonts w:ascii="Times New Roman" w:hAnsi="Times New Roman" w:cs="Times New Roman"/>
                <w:sz w:val="28"/>
                <w:szCs w:val="28"/>
              </w:rPr>
              <w:t>Раздел 2</w:t>
            </w:r>
            <w:r w:rsidR="00473678" w:rsidRPr="00F453ED">
              <w:rPr>
                <w:rFonts w:ascii="Times New Roman" w:hAnsi="Times New Roman" w:cs="Times New Roman"/>
                <w:sz w:val="28"/>
                <w:szCs w:val="28"/>
              </w:rPr>
              <w:t xml:space="preserve">. </w:t>
            </w:r>
            <w:r w:rsidRPr="00F453ED">
              <w:rPr>
                <w:rFonts w:ascii="Times New Roman" w:hAnsi="Times New Roman" w:cs="Times New Roman"/>
                <w:sz w:val="28"/>
                <w:szCs w:val="28"/>
              </w:rPr>
              <w:t xml:space="preserve">Развитие событийного туризма на территории Красноярского района </w:t>
            </w:r>
          </w:p>
          <w:p w:rsidR="000F6C9B" w:rsidRPr="00F453ED" w:rsidRDefault="000F6C9B" w:rsidP="00DF6274">
            <w:pPr>
              <w:pStyle w:val="Default"/>
              <w:jc w:val="center"/>
              <w:rPr>
                <w:rFonts w:ascii="Times New Roman" w:hAnsi="Times New Roman" w:cs="Times New Roman"/>
                <w:sz w:val="28"/>
                <w:szCs w:val="28"/>
              </w:rPr>
            </w:pPr>
          </w:p>
        </w:tc>
      </w:tr>
      <w:tr w:rsidR="007A145F" w:rsidRPr="00F453ED" w:rsidTr="00DE6E89">
        <w:trPr>
          <w:cantSplit/>
          <w:trHeight w:val="240"/>
        </w:trPr>
        <w:tc>
          <w:tcPr>
            <w:tcW w:w="708" w:type="dxa"/>
            <w:tcBorders>
              <w:top w:val="single" w:sz="6" w:space="0" w:color="auto"/>
              <w:left w:val="single" w:sz="6" w:space="0" w:color="auto"/>
              <w:bottom w:val="single" w:sz="6" w:space="0" w:color="auto"/>
              <w:right w:val="single" w:sz="6" w:space="0" w:color="auto"/>
            </w:tcBorders>
          </w:tcPr>
          <w:p w:rsidR="007A145F" w:rsidRPr="00F453ED" w:rsidRDefault="00E44319" w:rsidP="00E07EA0">
            <w:pPr>
              <w:pStyle w:val="ConsPlusNormal"/>
              <w:widowControl/>
              <w:ind w:firstLine="0"/>
              <w:jc w:val="center"/>
              <w:rPr>
                <w:rFonts w:ascii="Times New Roman" w:hAnsi="Times New Roman" w:cs="Times New Roman"/>
                <w:bCs/>
                <w:sz w:val="28"/>
                <w:szCs w:val="28"/>
              </w:rPr>
            </w:pPr>
            <w:r w:rsidRPr="00F453ED">
              <w:rPr>
                <w:rFonts w:ascii="Times New Roman" w:hAnsi="Times New Roman" w:cs="Times New Roman"/>
                <w:bCs/>
                <w:sz w:val="28"/>
                <w:szCs w:val="28"/>
              </w:rPr>
              <w:t>3</w:t>
            </w:r>
            <w:r w:rsidR="00473678" w:rsidRPr="00F453ED">
              <w:rPr>
                <w:rFonts w:ascii="Times New Roman" w:hAnsi="Times New Roman" w:cs="Times New Roman"/>
                <w:bCs/>
                <w:sz w:val="28"/>
                <w:szCs w:val="28"/>
              </w:rPr>
              <w:t>.</w:t>
            </w:r>
            <w:r w:rsidR="00921C00">
              <w:rPr>
                <w:rFonts w:ascii="Times New Roman" w:hAnsi="Times New Roman" w:cs="Times New Roman"/>
                <w:bCs/>
                <w:sz w:val="28"/>
                <w:szCs w:val="28"/>
              </w:rPr>
              <w:t>1</w:t>
            </w:r>
          </w:p>
        </w:tc>
        <w:tc>
          <w:tcPr>
            <w:tcW w:w="5244" w:type="dxa"/>
            <w:tcBorders>
              <w:top w:val="single" w:sz="6" w:space="0" w:color="auto"/>
              <w:left w:val="single" w:sz="6" w:space="0" w:color="auto"/>
              <w:bottom w:val="single" w:sz="6" w:space="0" w:color="auto"/>
              <w:right w:val="single" w:sz="6" w:space="0" w:color="auto"/>
            </w:tcBorders>
          </w:tcPr>
          <w:p w:rsidR="007A145F" w:rsidRDefault="007A145F"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Проведение и содействие в организации  культурно-исторических, этнографических и иных туристских событийных мероприятий и фестивалей на территории муниципального района Красноярский Самарской области</w:t>
            </w:r>
            <w:r w:rsidR="00921C00">
              <w:rPr>
                <w:rFonts w:ascii="Times New Roman" w:hAnsi="Times New Roman" w:cs="Times New Roman"/>
                <w:sz w:val="28"/>
                <w:szCs w:val="28"/>
              </w:rPr>
              <w:t xml:space="preserve"> (этно-исторический фестиваль</w:t>
            </w:r>
            <w:r w:rsidR="00921C00" w:rsidRPr="00F453ED">
              <w:rPr>
                <w:rFonts w:ascii="Times New Roman" w:hAnsi="Times New Roman" w:cs="Times New Roman"/>
                <w:sz w:val="28"/>
                <w:szCs w:val="28"/>
              </w:rPr>
              <w:t xml:space="preserve"> «Битва Тимура и Тохтамыша»</w:t>
            </w:r>
            <w:r w:rsidR="00921C00">
              <w:rPr>
                <w:rFonts w:ascii="Times New Roman" w:hAnsi="Times New Roman" w:cs="Times New Roman"/>
                <w:sz w:val="28"/>
                <w:szCs w:val="28"/>
              </w:rPr>
              <w:t>, Конно-спортивный фестиваль памяти М.И.Каштанова и др.)</w:t>
            </w:r>
          </w:p>
          <w:p w:rsidR="00921C00" w:rsidRPr="00F453ED" w:rsidRDefault="00921C00" w:rsidP="00E07EA0">
            <w:pPr>
              <w:pStyle w:val="ConsPlusNormal"/>
              <w:widowControl/>
              <w:ind w:firstLine="0"/>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7A145F" w:rsidRPr="00F453ED" w:rsidRDefault="00921C00" w:rsidP="00E07EA0">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7</w:t>
            </w:r>
            <w:r w:rsidR="007A145F" w:rsidRPr="00F453ED">
              <w:rPr>
                <w:rFonts w:ascii="Times New Roman" w:hAnsi="Times New Roman" w:cs="Times New Roman"/>
                <w:bCs/>
                <w:sz w:val="28"/>
                <w:szCs w:val="28"/>
              </w:rPr>
              <w:t>40,0</w:t>
            </w:r>
          </w:p>
        </w:tc>
        <w:tc>
          <w:tcPr>
            <w:tcW w:w="1133" w:type="dxa"/>
            <w:tcBorders>
              <w:top w:val="single" w:sz="6" w:space="0" w:color="auto"/>
              <w:left w:val="single" w:sz="6" w:space="0" w:color="auto"/>
              <w:bottom w:val="single" w:sz="6" w:space="0" w:color="auto"/>
              <w:right w:val="single" w:sz="6" w:space="0" w:color="auto"/>
            </w:tcBorders>
          </w:tcPr>
          <w:p w:rsidR="007A145F" w:rsidRPr="00F453ED" w:rsidRDefault="00921C00" w:rsidP="00E07EA0">
            <w:pPr>
              <w:jc w:val="center"/>
              <w:rPr>
                <w:sz w:val="28"/>
                <w:szCs w:val="28"/>
              </w:rPr>
            </w:pPr>
            <w:r>
              <w:rPr>
                <w:bCs/>
                <w:sz w:val="28"/>
                <w:szCs w:val="28"/>
              </w:rPr>
              <w:t>7</w:t>
            </w:r>
            <w:r w:rsidR="007A145F" w:rsidRPr="00F453ED">
              <w:rPr>
                <w:bCs/>
                <w:sz w:val="28"/>
                <w:szCs w:val="28"/>
              </w:rPr>
              <w:t>40,0</w:t>
            </w:r>
          </w:p>
        </w:tc>
        <w:tc>
          <w:tcPr>
            <w:tcW w:w="1391" w:type="dxa"/>
            <w:tcBorders>
              <w:top w:val="single" w:sz="6" w:space="0" w:color="auto"/>
              <w:left w:val="single" w:sz="6" w:space="0" w:color="auto"/>
              <w:bottom w:val="single" w:sz="6" w:space="0" w:color="auto"/>
              <w:right w:val="single" w:sz="6" w:space="0" w:color="auto"/>
            </w:tcBorders>
          </w:tcPr>
          <w:p w:rsidR="007A145F" w:rsidRPr="00F453ED" w:rsidRDefault="00921C00" w:rsidP="00E07EA0">
            <w:pPr>
              <w:jc w:val="center"/>
              <w:rPr>
                <w:sz w:val="28"/>
                <w:szCs w:val="28"/>
              </w:rPr>
            </w:pPr>
            <w:r>
              <w:rPr>
                <w:bCs/>
                <w:sz w:val="28"/>
                <w:szCs w:val="28"/>
              </w:rPr>
              <w:t>7</w:t>
            </w:r>
            <w:r w:rsidR="007A145F" w:rsidRPr="00F453ED">
              <w:rPr>
                <w:bCs/>
                <w:sz w:val="28"/>
                <w:szCs w:val="28"/>
              </w:rPr>
              <w:t>40,0</w:t>
            </w:r>
          </w:p>
        </w:tc>
        <w:tc>
          <w:tcPr>
            <w:tcW w:w="2155" w:type="dxa"/>
            <w:tcBorders>
              <w:top w:val="single" w:sz="6" w:space="0" w:color="auto"/>
              <w:left w:val="single" w:sz="6" w:space="0" w:color="auto"/>
              <w:bottom w:val="single" w:sz="6" w:space="0" w:color="auto"/>
              <w:right w:val="single" w:sz="4" w:space="0" w:color="auto"/>
            </w:tcBorders>
          </w:tcPr>
          <w:p w:rsidR="007A145F" w:rsidRPr="00F453ED" w:rsidRDefault="007A145F" w:rsidP="00E07EA0">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Местный бюджет</w:t>
            </w:r>
          </w:p>
        </w:tc>
        <w:tc>
          <w:tcPr>
            <w:tcW w:w="3261" w:type="dxa"/>
            <w:tcBorders>
              <w:top w:val="single" w:sz="6" w:space="0" w:color="auto"/>
              <w:left w:val="single" w:sz="4" w:space="0" w:color="auto"/>
              <w:bottom w:val="single" w:sz="6" w:space="0" w:color="auto"/>
              <w:right w:val="single" w:sz="6" w:space="0" w:color="auto"/>
            </w:tcBorders>
          </w:tcPr>
          <w:p w:rsidR="007A145F" w:rsidRPr="00F453ED" w:rsidRDefault="007A145F" w:rsidP="00E07EA0">
            <w:pPr>
              <w:jc w:val="center"/>
              <w:rPr>
                <w:sz w:val="28"/>
                <w:szCs w:val="28"/>
              </w:rPr>
            </w:pPr>
            <w:r w:rsidRPr="00F453ED">
              <w:rPr>
                <w:sz w:val="28"/>
                <w:szCs w:val="28"/>
              </w:rPr>
              <w:t>МАУ «Центр поддержки предпринимательства, туризма и реализации молодежной политики»</w:t>
            </w:r>
          </w:p>
        </w:tc>
      </w:tr>
      <w:tr w:rsidR="002671EB" w:rsidRPr="00F453ED" w:rsidTr="00DE6E89">
        <w:trPr>
          <w:cantSplit/>
          <w:trHeight w:val="240"/>
        </w:trPr>
        <w:tc>
          <w:tcPr>
            <w:tcW w:w="5952" w:type="dxa"/>
            <w:gridSpan w:val="2"/>
            <w:tcBorders>
              <w:top w:val="single" w:sz="6" w:space="0" w:color="auto"/>
              <w:left w:val="single" w:sz="6" w:space="0" w:color="auto"/>
              <w:bottom w:val="single" w:sz="6" w:space="0" w:color="auto"/>
              <w:right w:val="single" w:sz="6" w:space="0" w:color="auto"/>
            </w:tcBorders>
          </w:tcPr>
          <w:p w:rsidR="002671EB" w:rsidRPr="00F453ED" w:rsidRDefault="002671EB" w:rsidP="002671EB">
            <w:pPr>
              <w:pStyle w:val="ConsPlusNormal"/>
              <w:widowControl/>
              <w:ind w:firstLine="0"/>
              <w:jc w:val="center"/>
              <w:rPr>
                <w:rFonts w:ascii="Times New Roman" w:hAnsi="Times New Roman" w:cs="Times New Roman"/>
                <w:sz w:val="28"/>
                <w:szCs w:val="28"/>
              </w:rPr>
            </w:pPr>
            <w:r w:rsidRPr="00F453ED">
              <w:rPr>
                <w:rFonts w:ascii="Times New Roman" w:hAnsi="Times New Roman" w:cs="Times New Roman"/>
                <w:sz w:val="28"/>
                <w:szCs w:val="28"/>
              </w:rPr>
              <w:t>Итого по разделу 3</w:t>
            </w:r>
          </w:p>
          <w:p w:rsidR="002671EB" w:rsidRPr="00F453ED" w:rsidRDefault="002671EB" w:rsidP="00E07EA0">
            <w:pPr>
              <w:pStyle w:val="ConsPlusNormal"/>
              <w:widowControl/>
              <w:ind w:firstLine="0"/>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2671EB" w:rsidRPr="00F453ED" w:rsidRDefault="00921C00" w:rsidP="00E07EA0">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7</w:t>
            </w:r>
            <w:r w:rsidR="002671EB" w:rsidRPr="00F453ED">
              <w:rPr>
                <w:rFonts w:ascii="Times New Roman" w:hAnsi="Times New Roman" w:cs="Times New Roman"/>
                <w:bCs/>
                <w:sz w:val="28"/>
                <w:szCs w:val="28"/>
              </w:rPr>
              <w:t>40,0</w:t>
            </w:r>
          </w:p>
        </w:tc>
        <w:tc>
          <w:tcPr>
            <w:tcW w:w="1133" w:type="dxa"/>
            <w:tcBorders>
              <w:top w:val="single" w:sz="6" w:space="0" w:color="auto"/>
              <w:left w:val="single" w:sz="6" w:space="0" w:color="auto"/>
              <w:bottom w:val="single" w:sz="6" w:space="0" w:color="auto"/>
              <w:right w:val="single" w:sz="6" w:space="0" w:color="auto"/>
            </w:tcBorders>
          </w:tcPr>
          <w:p w:rsidR="002671EB" w:rsidRPr="00F453ED" w:rsidRDefault="00921C00" w:rsidP="002671EB">
            <w:pPr>
              <w:jc w:val="center"/>
              <w:rPr>
                <w:sz w:val="28"/>
                <w:szCs w:val="28"/>
              </w:rPr>
            </w:pPr>
            <w:r>
              <w:rPr>
                <w:bCs/>
                <w:sz w:val="28"/>
                <w:szCs w:val="28"/>
              </w:rPr>
              <w:t>7</w:t>
            </w:r>
            <w:r w:rsidR="002671EB" w:rsidRPr="00F453ED">
              <w:rPr>
                <w:bCs/>
                <w:sz w:val="28"/>
                <w:szCs w:val="28"/>
              </w:rPr>
              <w:t>40,0</w:t>
            </w:r>
          </w:p>
        </w:tc>
        <w:tc>
          <w:tcPr>
            <w:tcW w:w="1391" w:type="dxa"/>
            <w:tcBorders>
              <w:top w:val="single" w:sz="6" w:space="0" w:color="auto"/>
              <w:left w:val="single" w:sz="6" w:space="0" w:color="auto"/>
              <w:bottom w:val="single" w:sz="6" w:space="0" w:color="auto"/>
              <w:right w:val="single" w:sz="6" w:space="0" w:color="auto"/>
            </w:tcBorders>
          </w:tcPr>
          <w:p w:rsidR="002671EB" w:rsidRPr="00F453ED" w:rsidRDefault="00921C00" w:rsidP="002671EB">
            <w:pPr>
              <w:jc w:val="center"/>
              <w:rPr>
                <w:sz w:val="28"/>
                <w:szCs w:val="28"/>
              </w:rPr>
            </w:pPr>
            <w:r>
              <w:rPr>
                <w:bCs/>
                <w:sz w:val="28"/>
                <w:szCs w:val="28"/>
              </w:rPr>
              <w:t>7</w:t>
            </w:r>
            <w:r w:rsidR="002671EB" w:rsidRPr="00F453ED">
              <w:rPr>
                <w:bCs/>
                <w:sz w:val="28"/>
                <w:szCs w:val="28"/>
              </w:rPr>
              <w:t>40,0</w:t>
            </w:r>
          </w:p>
        </w:tc>
        <w:tc>
          <w:tcPr>
            <w:tcW w:w="2155" w:type="dxa"/>
            <w:tcBorders>
              <w:top w:val="single" w:sz="6" w:space="0" w:color="auto"/>
              <w:left w:val="single" w:sz="6" w:space="0" w:color="auto"/>
              <w:bottom w:val="single" w:sz="6" w:space="0" w:color="auto"/>
              <w:right w:val="single" w:sz="4" w:space="0" w:color="auto"/>
            </w:tcBorders>
          </w:tcPr>
          <w:p w:rsidR="002671EB" w:rsidRPr="00F453ED" w:rsidRDefault="002671EB" w:rsidP="00E07EA0">
            <w:pPr>
              <w:pStyle w:val="ConsPlusNormal"/>
              <w:widowControl/>
              <w:ind w:firstLine="0"/>
              <w:jc w:val="center"/>
              <w:rPr>
                <w:rFonts w:ascii="Times New Roman" w:hAnsi="Times New Roman" w:cs="Times New Roman"/>
                <w:sz w:val="28"/>
                <w:szCs w:val="28"/>
              </w:rPr>
            </w:pPr>
          </w:p>
        </w:tc>
        <w:tc>
          <w:tcPr>
            <w:tcW w:w="3261" w:type="dxa"/>
            <w:tcBorders>
              <w:top w:val="single" w:sz="6" w:space="0" w:color="auto"/>
              <w:left w:val="single" w:sz="4" w:space="0" w:color="auto"/>
              <w:bottom w:val="single" w:sz="6" w:space="0" w:color="auto"/>
              <w:right w:val="single" w:sz="6" w:space="0" w:color="auto"/>
            </w:tcBorders>
          </w:tcPr>
          <w:p w:rsidR="002671EB" w:rsidRPr="00F453ED" w:rsidRDefault="002671EB" w:rsidP="00E07EA0">
            <w:pPr>
              <w:jc w:val="center"/>
              <w:rPr>
                <w:sz w:val="28"/>
                <w:szCs w:val="28"/>
              </w:rPr>
            </w:pPr>
          </w:p>
        </w:tc>
      </w:tr>
      <w:tr w:rsidR="007A145F" w:rsidRPr="00F453ED" w:rsidTr="00DE6E89">
        <w:trPr>
          <w:cantSplit/>
          <w:trHeight w:val="240"/>
        </w:trPr>
        <w:tc>
          <w:tcPr>
            <w:tcW w:w="5952" w:type="dxa"/>
            <w:gridSpan w:val="2"/>
            <w:tcBorders>
              <w:top w:val="single" w:sz="6" w:space="0" w:color="auto"/>
              <w:left w:val="single" w:sz="6" w:space="0" w:color="auto"/>
              <w:bottom w:val="single" w:sz="6" w:space="0" w:color="auto"/>
              <w:right w:val="single" w:sz="6" w:space="0" w:color="auto"/>
            </w:tcBorders>
          </w:tcPr>
          <w:p w:rsidR="007A145F" w:rsidRPr="00F453ED" w:rsidRDefault="007A145F" w:rsidP="00E07EA0">
            <w:pPr>
              <w:pStyle w:val="ConsPlusNormal"/>
              <w:widowControl/>
              <w:ind w:firstLine="0"/>
              <w:jc w:val="center"/>
              <w:rPr>
                <w:rFonts w:ascii="Times New Roman" w:hAnsi="Times New Roman" w:cs="Times New Roman"/>
                <w:bCs/>
                <w:sz w:val="28"/>
                <w:szCs w:val="28"/>
              </w:rPr>
            </w:pPr>
            <w:r w:rsidRPr="00F453ED">
              <w:rPr>
                <w:rFonts w:ascii="Times New Roman" w:hAnsi="Times New Roman" w:cs="Times New Roman"/>
                <w:bCs/>
                <w:sz w:val="28"/>
                <w:szCs w:val="28"/>
              </w:rPr>
              <w:t xml:space="preserve">ИТОГО ПО ПРОГРАММЕ </w:t>
            </w:r>
          </w:p>
          <w:p w:rsidR="007A145F" w:rsidRPr="00F453ED" w:rsidRDefault="007A145F" w:rsidP="00E07EA0">
            <w:pPr>
              <w:pStyle w:val="ConsPlusNormal"/>
              <w:widowControl/>
              <w:ind w:firstLine="0"/>
              <w:jc w:val="center"/>
              <w:rPr>
                <w:rFonts w:ascii="Times New Roman" w:hAnsi="Times New Roman" w:cs="Times New Roman"/>
                <w:bCs/>
                <w:sz w:val="28"/>
                <w:szCs w:val="28"/>
              </w:rPr>
            </w:pPr>
          </w:p>
        </w:tc>
        <w:tc>
          <w:tcPr>
            <w:tcW w:w="1276" w:type="dxa"/>
            <w:tcBorders>
              <w:top w:val="single" w:sz="6" w:space="0" w:color="auto"/>
              <w:left w:val="single" w:sz="6" w:space="0" w:color="auto"/>
              <w:bottom w:val="single" w:sz="6" w:space="0" w:color="auto"/>
              <w:right w:val="single" w:sz="6" w:space="0" w:color="auto"/>
            </w:tcBorders>
          </w:tcPr>
          <w:p w:rsidR="007A145F" w:rsidRPr="00F453ED" w:rsidRDefault="00921C00" w:rsidP="00E07EA0">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1 0</w:t>
            </w:r>
            <w:r w:rsidR="007A145F" w:rsidRPr="00F453ED">
              <w:rPr>
                <w:rFonts w:ascii="Times New Roman" w:hAnsi="Times New Roman" w:cs="Times New Roman"/>
                <w:bCs/>
                <w:sz w:val="28"/>
                <w:szCs w:val="28"/>
              </w:rPr>
              <w:t>00</w:t>
            </w:r>
            <w:r w:rsidR="007A145F" w:rsidRPr="00F453ED">
              <w:rPr>
                <w:rFonts w:ascii="Times New Roman" w:hAnsi="Times New Roman" w:cs="Times New Roman"/>
                <w:sz w:val="28"/>
                <w:szCs w:val="28"/>
              </w:rPr>
              <w:t>,0</w:t>
            </w:r>
          </w:p>
        </w:tc>
        <w:tc>
          <w:tcPr>
            <w:tcW w:w="1133" w:type="dxa"/>
            <w:tcBorders>
              <w:top w:val="single" w:sz="6" w:space="0" w:color="auto"/>
              <w:left w:val="single" w:sz="6" w:space="0" w:color="auto"/>
              <w:bottom w:val="single" w:sz="6" w:space="0" w:color="auto"/>
              <w:right w:val="single" w:sz="6" w:space="0" w:color="auto"/>
            </w:tcBorders>
          </w:tcPr>
          <w:p w:rsidR="007A145F" w:rsidRPr="00F453ED" w:rsidRDefault="00921C00" w:rsidP="00E07EA0">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1 0</w:t>
            </w:r>
            <w:r w:rsidR="007A145F" w:rsidRPr="00F453ED">
              <w:rPr>
                <w:rFonts w:ascii="Times New Roman" w:hAnsi="Times New Roman" w:cs="Times New Roman"/>
                <w:bCs/>
                <w:sz w:val="28"/>
                <w:szCs w:val="28"/>
              </w:rPr>
              <w:t>00</w:t>
            </w:r>
            <w:r w:rsidR="007A145F" w:rsidRPr="00F453ED">
              <w:rPr>
                <w:rFonts w:ascii="Times New Roman" w:hAnsi="Times New Roman" w:cs="Times New Roman"/>
                <w:sz w:val="28"/>
                <w:szCs w:val="28"/>
              </w:rPr>
              <w:t>,0</w:t>
            </w:r>
          </w:p>
        </w:tc>
        <w:tc>
          <w:tcPr>
            <w:tcW w:w="1391" w:type="dxa"/>
            <w:tcBorders>
              <w:top w:val="single" w:sz="6" w:space="0" w:color="auto"/>
              <w:left w:val="single" w:sz="6" w:space="0" w:color="auto"/>
              <w:bottom w:val="single" w:sz="6" w:space="0" w:color="auto"/>
              <w:right w:val="single" w:sz="6" w:space="0" w:color="auto"/>
            </w:tcBorders>
          </w:tcPr>
          <w:p w:rsidR="007A145F" w:rsidRPr="00F453ED" w:rsidRDefault="00921C00" w:rsidP="00E07EA0">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1 0</w:t>
            </w:r>
            <w:r w:rsidR="007A145F" w:rsidRPr="00F453ED">
              <w:rPr>
                <w:rFonts w:ascii="Times New Roman" w:hAnsi="Times New Roman" w:cs="Times New Roman"/>
                <w:bCs/>
                <w:sz w:val="28"/>
                <w:szCs w:val="28"/>
              </w:rPr>
              <w:t>00</w:t>
            </w:r>
            <w:r w:rsidR="007A145F" w:rsidRPr="00F453ED">
              <w:rPr>
                <w:rFonts w:ascii="Times New Roman" w:hAnsi="Times New Roman" w:cs="Times New Roman"/>
                <w:sz w:val="28"/>
                <w:szCs w:val="28"/>
              </w:rPr>
              <w:t>,0</w:t>
            </w:r>
          </w:p>
        </w:tc>
        <w:tc>
          <w:tcPr>
            <w:tcW w:w="2155"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pStyle w:val="ConsPlusNormal"/>
              <w:widowControl/>
              <w:ind w:firstLine="0"/>
              <w:jc w:val="center"/>
              <w:rPr>
                <w:rFonts w:ascii="Times New Roman" w:hAnsi="Times New Roman" w:cs="Times New Roman"/>
                <w:bCs/>
                <w:sz w:val="28"/>
                <w:szCs w:val="28"/>
              </w:rPr>
            </w:pPr>
          </w:p>
        </w:tc>
        <w:tc>
          <w:tcPr>
            <w:tcW w:w="3261" w:type="dxa"/>
            <w:tcBorders>
              <w:top w:val="single" w:sz="6" w:space="0" w:color="auto"/>
              <w:left w:val="single" w:sz="6" w:space="0" w:color="auto"/>
              <w:bottom w:val="single" w:sz="6" w:space="0" w:color="auto"/>
              <w:right w:val="single" w:sz="6" w:space="0" w:color="auto"/>
            </w:tcBorders>
          </w:tcPr>
          <w:p w:rsidR="007A145F" w:rsidRPr="00F453ED" w:rsidRDefault="007A145F" w:rsidP="00E07EA0">
            <w:pPr>
              <w:pStyle w:val="ConsPlusNormal"/>
              <w:widowControl/>
              <w:ind w:firstLine="0"/>
              <w:rPr>
                <w:rFonts w:ascii="Times New Roman" w:hAnsi="Times New Roman" w:cs="Times New Roman"/>
                <w:b/>
                <w:bCs/>
                <w:sz w:val="28"/>
                <w:szCs w:val="28"/>
              </w:rPr>
            </w:pPr>
          </w:p>
        </w:tc>
      </w:tr>
    </w:tbl>
    <w:p w:rsidR="00882DA8" w:rsidRPr="002671EB" w:rsidRDefault="00882DA8" w:rsidP="002671EB">
      <w:pPr>
        <w:pStyle w:val="ConsPlusNormal"/>
        <w:widowControl/>
        <w:ind w:firstLine="0"/>
        <w:jc w:val="both"/>
        <w:rPr>
          <w:rFonts w:ascii="Times New Roman" w:hAnsi="Times New Roman" w:cs="Times New Roman"/>
          <w:sz w:val="28"/>
          <w:szCs w:val="28"/>
        </w:rPr>
      </w:pPr>
    </w:p>
    <w:sectPr w:rsidR="00882DA8" w:rsidRPr="002671EB" w:rsidSect="007A145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03C" w:rsidRDefault="009E003C" w:rsidP="0086062E">
      <w:r>
        <w:separator/>
      </w:r>
    </w:p>
  </w:endnote>
  <w:endnote w:type="continuationSeparator" w:id="1">
    <w:p w:rsidR="009E003C" w:rsidRDefault="009E003C" w:rsidP="008606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44" w:rsidRDefault="00944D44" w:rsidP="006A0867">
    <w:pPr>
      <w:pStyle w:val="aa"/>
      <w:framePr w:wrap="auto" w:vAnchor="text" w:hAnchor="margin" w:xAlign="center" w:y="1"/>
      <w:rPr>
        <w:rStyle w:val="ac"/>
      </w:rPr>
    </w:pPr>
  </w:p>
  <w:p w:rsidR="00944D44" w:rsidRDefault="00944D4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44" w:rsidRDefault="00944D4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03C" w:rsidRDefault="009E003C" w:rsidP="0086062E">
      <w:r>
        <w:separator/>
      </w:r>
    </w:p>
  </w:footnote>
  <w:footnote w:type="continuationSeparator" w:id="1">
    <w:p w:rsidR="009E003C" w:rsidRDefault="009E003C" w:rsidP="00860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44" w:rsidRDefault="00944D4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44" w:rsidRDefault="00944D4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924"/>
    <w:multiLevelType w:val="hybridMultilevel"/>
    <w:tmpl w:val="B8F07896"/>
    <w:lvl w:ilvl="0" w:tplc="6F7C481A">
      <w:start w:val="1"/>
      <w:numFmt w:val="bullet"/>
      <w:lvlText w:val=""/>
      <w:lvlJc w:val="left"/>
      <w:pPr>
        <w:tabs>
          <w:tab w:val="num" w:pos="2013"/>
        </w:tabs>
        <w:ind w:left="2013" w:hanging="360"/>
      </w:pPr>
      <w:rPr>
        <w:rFonts w:ascii="Symbol" w:hAnsi="Symbol" w:hint="default"/>
      </w:rPr>
    </w:lvl>
    <w:lvl w:ilvl="1" w:tplc="04190003" w:tentative="1">
      <w:start w:val="1"/>
      <w:numFmt w:val="bullet"/>
      <w:lvlText w:val="o"/>
      <w:lvlJc w:val="left"/>
      <w:pPr>
        <w:tabs>
          <w:tab w:val="num" w:pos="2013"/>
        </w:tabs>
        <w:ind w:left="2013" w:hanging="360"/>
      </w:pPr>
      <w:rPr>
        <w:rFonts w:ascii="Courier New" w:hAnsi="Courier New" w:cs="Courier New" w:hint="default"/>
      </w:rPr>
    </w:lvl>
    <w:lvl w:ilvl="2" w:tplc="04190005" w:tentative="1">
      <w:start w:val="1"/>
      <w:numFmt w:val="bullet"/>
      <w:lvlText w:val=""/>
      <w:lvlJc w:val="left"/>
      <w:pPr>
        <w:tabs>
          <w:tab w:val="num" w:pos="2733"/>
        </w:tabs>
        <w:ind w:left="2733" w:hanging="360"/>
      </w:pPr>
      <w:rPr>
        <w:rFonts w:ascii="Wingdings" w:hAnsi="Wingdings" w:hint="default"/>
      </w:rPr>
    </w:lvl>
    <w:lvl w:ilvl="3" w:tplc="04190001" w:tentative="1">
      <w:start w:val="1"/>
      <w:numFmt w:val="bullet"/>
      <w:lvlText w:val=""/>
      <w:lvlJc w:val="left"/>
      <w:pPr>
        <w:tabs>
          <w:tab w:val="num" w:pos="3453"/>
        </w:tabs>
        <w:ind w:left="3453" w:hanging="360"/>
      </w:pPr>
      <w:rPr>
        <w:rFonts w:ascii="Symbol" w:hAnsi="Symbol" w:hint="default"/>
      </w:rPr>
    </w:lvl>
    <w:lvl w:ilvl="4" w:tplc="04190003" w:tentative="1">
      <w:start w:val="1"/>
      <w:numFmt w:val="bullet"/>
      <w:lvlText w:val="o"/>
      <w:lvlJc w:val="left"/>
      <w:pPr>
        <w:tabs>
          <w:tab w:val="num" w:pos="4173"/>
        </w:tabs>
        <w:ind w:left="4173" w:hanging="360"/>
      </w:pPr>
      <w:rPr>
        <w:rFonts w:ascii="Courier New" w:hAnsi="Courier New" w:cs="Courier New" w:hint="default"/>
      </w:rPr>
    </w:lvl>
    <w:lvl w:ilvl="5" w:tplc="04190005" w:tentative="1">
      <w:start w:val="1"/>
      <w:numFmt w:val="bullet"/>
      <w:lvlText w:val=""/>
      <w:lvlJc w:val="left"/>
      <w:pPr>
        <w:tabs>
          <w:tab w:val="num" w:pos="4893"/>
        </w:tabs>
        <w:ind w:left="4893" w:hanging="360"/>
      </w:pPr>
      <w:rPr>
        <w:rFonts w:ascii="Wingdings" w:hAnsi="Wingdings" w:hint="default"/>
      </w:rPr>
    </w:lvl>
    <w:lvl w:ilvl="6" w:tplc="04190001" w:tentative="1">
      <w:start w:val="1"/>
      <w:numFmt w:val="bullet"/>
      <w:lvlText w:val=""/>
      <w:lvlJc w:val="left"/>
      <w:pPr>
        <w:tabs>
          <w:tab w:val="num" w:pos="5613"/>
        </w:tabs>
        <w:ind w:left="5613" w:hanging="360"/>
      </w:pPr>
      <w:rPr>
        <w:rFonts w:ascii="Symbol" w:hAnsi="Symbol" w:hint="default"/>
      </w:rPr>
    </w:lvl>
    <w:lvl w:ilvl="7" w:tplc="04190003" w:tentative="1">
      <w:start w:val="1"/>
      <w:numFmt w:val="bullet"/>
      <w:lvlText w:val="o"/>
      <w:lvlJc w:val="left"/>
      <w:pPr>
        <w:tabs>
          <w:tab w:val="num" w:pos="6333"/>
        </w:tabs>
        <w:ind w:left="6333" w:hanging="360"/>
      </w:pPr>
      <w:rPr>
        <w:rFonts w:ascii="Courier New" w:hAnsi="Courier New" w:cs="Courier New" w:hint="default"/>
      </w:rPr>
    </w:lvl>
    <w:lvl w:ilvl="8" w:tplc="04190005" w:tentative="1">
      <w:start w:val="1"/>
      <w:numFmt w:val="bullet"/>
      <w:lvlText w:val=""/>
      <w:lvlJc w:val="left"/>
      <w:pPr>
        <w:tabs>
          <w:tab w:val="num" w:pos="7053"/>
        </w:tabs>
        <w:ind w:left="7053" w:hanging="360"/>
      </w:pPr>
      <w:rPr>
        <w:rFonts w:ascii="Wingdings" w:hAnsi="Wingdings" w:hint="default"/>
      </w:rPr>
    </w:lvl>
  </w:abstractNum>
  <w:abstractNum w:abstractNumId="1">
    <w:nsid w:val="03AB5EB0"/>
    <w:multiLevelType w:val="multilevel"/>
    <w:tmpl w:val="9CCA6926"/>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70D0DD2"/>
    <w:multiLevelType w:val="hybridMultilevel"/>
    <w:tmpl w:val="D5E2FD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425027"/>
    <w:multiLevelType w:val="hybridMultilevel"/>
    <w:tmpl w:val="63F08618"/>
    <w:lvl w:ilvl="0" w:tplc="0419000F">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3A25A0"/>
    <w:multiLevelType w:val="hybridMultilevel"/>
    <w:tmpl w:val="E6C01284"/>
    <w:lvl w:ilvl="0" w:tplc="09A67C74">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8F53BE"/>
    <w:multiLevelType w:val="hybridMultilevel"/>
    <w:tmpl w:val="98207292"/>
    <w:lvl w:ilvl="0" w:tplc="AA1EC8F2">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517F4CAA"/>
    <w:multiLevelType w:val="hybridMultilevel"/>
    <w:tmpl w:val="9EEE7D18"/>
    <w:lvl w:ilvl="0" w:tplc="7AE05F10">
      <w:start w:val="2"/>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7B86B8D"/>
    <w:multiLevelType w:val="multilevel"/>
    <w:tmpl w:val="9CCA6926"/>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6CA074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CF553A5"/>
    <w:multiLevelType w:val="multilevel"/>
    <w:tmpl w:val="4D647E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7"/>
  </w:num>
  <w:num w:numId="6">
    <w:abstractNumId w:val="9"/>
  </w:num>
  <w:num w:numId="7">
    <w:abstractNumId w:val="8"/>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savePreviewPicture/>
  <w:doNotValidateAgainstSchema/>
  <w:doNotDemarcateInvalidXml/>
  <w:footnotePr>
    <w:footnote w:id="0"/>
    <w:footnote w:id="1"/>
  </w:footnotePr>
  <w:endnotePr>
    <w:endnote w:id="0"/>
    <w:endnote w:id="1"/>
  </w:endnotePr>
  <w:compat/>
  <w:rsids>
    <w:rsidRoot w:val="006A0867"/>
    <w:rsid w:val="00002F76"/>
    <w:rsid w:val="0001177C"/>
    <w:rsid w:val="0001366B"/>
    <w:rsid w:val="000144B5"/>
    <w:rsid w:val="00014A7D"/>
    <w:rsid w:val="000168DA"/>
    <w:rsid w:val="000203C5"/>
    <w:rsid w:val="00021A3F"/>
    <w:rsid w:val="00024596"/>
    <w:rsid w:val="0002746F"/>
    <w:rsid w:val="00027970"/>
    <w:rsid w:val="00062F0F"/>
    <w:rsid w:val="00072D65"/>
    <w:rsid w:val="0007331B"/>
    <w:rsid w:val="00085B0B"/>
    <w:rsid w:val="000A0B7D"/>
    <w:rsid w:val="000A7300"/>
    <w:rsid w:val="000B7F77"/>
    <w:rsid w:val="000C519F"/>
    <w:rsid w:val="000D0552"/>
    <w:rsid w:val="000D34B3"/>
    <w:rsid w:val="000E11DF"/>
    <w:rsid w:val="000F2E98"/>
    <w:rsid w:val="000F6C9B"/>
    <w:rsid w:val="00100AE8"/>
    <w:rsid w:val="00100EFC"/>
    <w:rsid w:val="001032E9"/>
    <w:rsid w:val="00103977"/>
    <w:rsid w:val="001053A5"/>
    <w:rsid w:val="00107C86"/>
    <w:rsid w:val="001210ED"/>
    <w:rsid w:val="00122D24"/>
    <w:rsid w:val="0013195A"/>
    <w:rsid w:val="00141DCA"/>
    <w:rsid w:val="001426EE"/>
    <w:rsid w:val="00151F7C"/>
    <w:rsid w:val="0015379B"/>
    <w:rsid w:val="00156E00"/>
    <w:rsid w:val="00163819"/>
    <w:rsid w:val="001701AF"/>
    <w:rsid w:val="00175430"/>
    <w:rsid w:val="00186D64"/>
    <w:rsid w:val="0019515F"/>
    <w:rsid w:val="0019570E"/>
    <w:rsid w:val="001960BC"/>
    <w:rsid w:val="0019668F"/>
    <w:rsid w:val="001A76CF"/>
    <w:rsid w:val="001B3FD0"/>
    <w:rsid w:val="001D1FFC"/>
    <w:rsid w:val="001E5DAA"/>
    <w:rsid w:val="001F1652"/>
    <w:rsid w:val="00202C0D"/>
    <w:rsid w:val="002142B8"/>
    <w:rsid w:val="00215A8D"/>
    <w:rsid w:val="00216647"/>
    <w:rsid w:val="00224011"/>
    <w:rsid w:val="00227565"/>
    <w:rsid w:val="00237807"/>
    <w:rsid w:val="00242D58"/>
    <w:rsid w:val="002529FF"/>
    <w:rsid w:val="0025362B"/>
    <w:rsid w:val="00254AA3"/>
    <w:rsid w:val="00257368"/>
    <w:rsid w:val="00261902"/>
    <w:rsid w:val="00266712"/>
    <w:rsid w:val="00266B9F"/>
    <w:rsid w:val="002671EB"/>
    <w:rsid w:val="00275B95"/>
    <w:rsid w:val="002804AA"/>
    <w:rsid w:val="00281128"/>
    <w:rsid w:val="002817BF"/>
    <w:rsid w:val="0028280E"/>
    <w:rsid w:val="00283A54"/>
    <w:rsid w:val="002943CD"/>
    <w:rsid w:val="002958D0"/>
    <w:rsid w:val="002A7C2B"/>
    <w:rsid w:val="002B0AC1"/>
    <w:rsid w:val="002C45AF"/>
    <w:rsid w:val="002D0609"/>
    <w:rsid w:val="002D5BB5"/>
    <w:rsid w:val="002D79C1"/>
    <w:rsid w:val="002E5F27"/>
    <w:rsid w:val="002E7161"/>
    <w:rsid w:val="002F0F61"/>
    <w:rsid w:val="00313DB0"/>
    <w:rsid w:val="003141BD"/>
    <w:rsid w:val="00316538"/>
    <w:rsid w:val="00325FC2"/>
    <w:rsid w:val="00333262"/>
    <w:rsid w:val="0034105F"/>
    <w:rsid w:val="00343942"/>
    <w:rsid w:val="0034434E"/>
    <w:rsid w:val="00346380"/>
    <w:rsid w:val="003545A7"/>
    <w:rsid w:val="003729FF"/>
    <w:rsid w:val="00376497"/>
    <w:rsid w:val="00382364"/>
    <w:rsid w:val="00397409"/>
    <w:rsid w:val="003A0C39"/>
    <w:rsid w:val="003A4295"/>
    <w:rsid w:val="003A77BA"/>
    <w:rsid w:val="003B048F"/>
    <w:rsid w:val="003C4918"/>
    <w:rsid w:val="003D38F6"/>
    <w:rsid w:val="003D3E65"/>
    <w:rsid w:val="003E3A8A"/>
    <w:rsid w:val="003E6701"/>
    <w:rsid w:val="003E67A9"/>
    <w:rsid w:val="003E74C0"/>
    <w:rsid w:val="003E77EF"/>
    <w:rsid w:val="003F1847"/>
    <w:rsid w:val="003F734D"/>
    <w:rsid w:val="00416ADB"/>
    <w:rsid w:val="004212C6"/>
    <w:rsid w:val="00431967"/>
    <w:rsid w:val="004351AD"/>
    <w:rsid w:val="004360A5"/>
    <w:rsid w:val="004559C5"/>
    <w:rsid w:val="004664FB"/>
    <w:rsid w:val="00473678"/>
    <w:rsid w:val="00475B5A"/>
    <w:rsid w:val="00476740"/>
    <w:rsid w:val="0048009A"/>
    <w:rsid w:val="004B10AC"/>
    <w:rsid w:val="004B58AE"/>
    <w:rsid w:val="004C7E3A"/>
    <w:rsid w:val="004D34C1"/>
    <w:rsid w:val="004D4A69"/>
    <w:rsid w:val="004E7A5D"/>
    <w:rsid w:val="00500F9B"/>
    <w:rsid w:val="005041B0"/>
    <w:rsid w:val="005103EE"/>
    <w:rsid w:val="00510E90"/>
    <w:rsid w:val="00514606"/>
    <w:rsid w:val="005260B4"/>
    <w:rsid w:val="0055227E"/>
    <w:rsid w:val="005679B6"/>
    <w:rsid w:val="00567AC1"/>
    <w:rsid w:val="005713ED"/>
    <w:rsid w:val="0058266C"/>
    <w:rsid w:val="00585CB7"/>
    <w:rsid w:val="00586C2C"/>
    <w:rsid w:val="005901C8"/>
    <w:rsid w:val="00590406"/>
    <w:rsid w:val="005977A8"/>
    <w:rsid w:val="005B1F07"/>
    <w:rsid w:val="005B50F6"/>
    <w:rsid w:val="005B7DC5"/>
    <w:rsid w:val="005E5302"/>
    <w:rsid w:val="005F6742"/>
    <w:rsid w:val="0062591C"/>
    <w:rsid w:val="006333F6"/>
    <w:rsid w:val="006459A6"/>
    <w:rsid w:val="00653EDF"/>
    <w:rsid w:val="00656066"/>
    <w:rsid w:val="00661B49"/>
    <w:rsid w:val="00664488"/>
    <w:rsid w:val="006710F9"/>
    <w:rsid w:val="006750EF"/>
    <w:rsid w:val="00682A38"/>
    <w:rsid w:val="00687E3B"/>
    <w:rsid w:val="0069101C"/>
    <w:rsid w:val="006A0867"/>
    <w:rsid w:val="006A239B"/>
    <w:rsid w:val="006B163E"/>
    <w:rsid w:val="006B17E7"/>
    <w:rsid w:val="006D6894"/>
    <w:rsid w:val="006D6D4B"/>
    <w:rsid w:val="006E5CB3"/>
    <w:rsid w:val="006F4DF2"/>
    <w:rsid w:val="007173FB"/>
    <w:rsid w:val="0072791D"/>
    <w:rsid w:val="00735922"/>
    <w:rsid w:val="00735C03"/>
    <w:rsid w:val="00754D9F"/>
    <w:rsid w:val="00757F73"/>
    <w:rsid w:val="007661B3"/>
    <w:rsid w:val="00780CA3"/>
    <w:rsid w:val="0078797D"/>
    <w:rsid w:val="007A145F"/>
    <w:rsid w:val="007B0B50"/>
    <w:rsid w:val="007B0E81"/>
    <w:rsid w:val="007B2806"/>
    <w:rsid w:val="007B5D60"/>
    <w:rsid w:val="007B7871"/>
    <w:rsid w:val="007C16CA"/>
    <w:rsid w:val="007C1AAA"/>
    <w:rsid w:val="007D04FC"/>
    <w:rsid w:val="007D4032"/>
    <w:rsid w:val="007E06F0"/>
    <w:rsid w:val="00826DD5"/>
    <w:rsid w:val="00845894"/>
    <w:rsid w:val="008477AC"/>
    <w:rsid w:val="008478D5"/>
    <w:rsid w:val="0086062E"/>
    <w:rsid w:val="00863B30"/>
    <w:rsid w:val="00870A6A"/>
    <w:rsid w:val="00871AE9"/>
    <w:rsid w:val="00882A9E"/>
    <w:rsid w:val="00882DA8"/>
    <w:rsid w:val="008859F4"/>
    <w:rsid w:val="0089262A"/>
    <w:rsid w:val="008A611F"/>
    <w:rsid w:val="008B5A33"/>
    <w:rsid w:val="008B79ED"/>
    <w:rsid w:val="008E19F4"/>
    <w:rsid w:val="008E1CCC"/>
    <w:rsid w:val="008E389E"/>
    <w:rsid w:val="009205B2"/>
    <w:rsid w:val="00921C00"/>
    <w:rsid w:val="00927F6E"/>
    <w:rsid w:val="0093143F"/>
    <w:rsid w:val="00944D44"/>
    <w:rsid w:val="0095539E"/>
    <w:rsid w:val="0096601F"/>
    <w:rsid w:val="009930E1"/>
    <w:rsid w:val="009A05D9"/>
    <w:rsid w:val="009B3976"/>
    <w:rsid w:val="009B4009"/>
    <w:rsid w:val="009B4B04"/>
    <w:rsid w:val="009C1017"/>
    <w:rsid w:val="009D05F6"/>
    <w:rsid w:val="009E003C"/>
    <w:rsid w:val="009E2274"/>
    <w:rsid w:val="009E7D25"/>
    <w:rsid w:val="009F145F"/>
    <w:rsid w:val="009F246E"/>
    <w:rsid w:val="00A0206D"/>
    <w:rsid w:val="00A15309"/>
    <w:rsid w:val="00A1677A"/>
    <w:rsid w:val="00A21B81"/>
    <w:rsid w:val="00A32091"/>
    <w:rsid w:val="00A4098E"/>
    <w:rsid w:val="00A41773"/>
    <w:rsid w:val="00A41B6E"/>
    <w:rsid w:val="00A43319"/>
    <w:rsid w:val="00A44355"/>
    <w:rsid w:val="00A44739"/>
    <w:rsid w:val="00A44903"/>
    <w:rsid w:val="00A578CA"/>
    <w:rsid w:val="00A6528D"/>
    <w:rsid w:val="00A72330"/>
    <w:rsid w:val="00A85144"/>
    <w:rsid w:val="00A87C72"/>
    <w:rsid w:val="00A92A78"/>
    <w:rsid w:val="00AA5CD3"/>
    <w:rsid w:val="00AA631A"/>
    <w:rsid w:val="00AC08C4"/>
    <w:rsid w:val="00AC1D28"/>
    <w:rsid w:val="00AC68CB"/>
    <w:rsid w:val="00AD1441"/>
    <w:rsid w:val="00AD30CB"/>
    <w:rsid w:val="00AD47EB"/>
    <w:rsid w:val="00AE2FD5"/>
    <w:rsid w:val="00AE4D87"/>
    <w:rsid w:val="00AE58E1"/>
    <w:rsid w:val="00B06AAE"/>
    <w:rsid w:val="00B0745B"/>
    <w:rsid w:val="00B10174"/>
    <w:rsid w:val="00B12CA0"/>
    <w:rsid w:val="00B168E3"/>
    <w:rsid w:val="00B20022"/>
    <w:rsid w:val="00B221A9"/>
    <w:rsid w:val="00B23115"/>
    <w:rsid w:val="00B33CE5"/>
    <w:rsid w:val="00B413FA"/>
    <w:rsid w:val="00B4519A"/>
    <w:rsid w:val="00B612C1"/>
    <w:rsid w:val="00B61F04"/>
    <w:rsid w:val="00B635B1"/>
    <w:rsid w:val="00B84776"/>
    <w:rsid w:val="00B84EB1"/>
    <w:rsid w:val="00B86D77"/>
    <w:rsid w:val="00B871E9"/>
    <w:rsid w:val="00B939CB"/>
    <w:rsid w:val="00B95DF3"/>
    <w:rsid w:val="00BA2E17"/>
    <w:rsid w:val="00BA6186"/>
    <w:rsid w:val="00BB008B"/>
    <w:rsid w:val="00BB02F3"/>
    <w:rsid w:val="00BB335B"/>
    <w:rsid w:val="00BD3A41"/>
    <w:rsid w:val="00BD59DC"/>
    <w:rsid w:val="00BE1FD9"/>
    <w:rsid w:val="00BE25BE"/>
    <w:rsid w:val="00BE28CF"/>
    <w:rsid w:val="00BE31A9"/>
    <w:rsid w:val="00BE5212"/>
    <w:rsid w:val="00BE65A5"/>
    <w:rsid w:val="00BF4FD2"/>
    <w:rsid w:val="00C05631"/>
    <w:rsid w:val="00C0678A"/>
    <w:rsid w:val="00C1172F"/>
    <w:rsid w:val="00C13227"/>
    <w:rsid w:val="00C17B19"/>
    <w:rsid w:val="00C251A1"/>
    <w:rsid w:val="00C30074"/>
    <w:rsid w:val="00C409EE"/>
    <w:rsid w:val="00C455DD"/>
    <w:rsid w:val="00C4617A"/>
    <w:rsid w:val="00C53147"/>
    <w:rsid w:val="00C67AAA"/>
    <w:rsid w:val="00C7270E"/>
    <w:rsid w:val="00C74A58"/>
    <w:rsid w:val="00C75D4A"/>
    <w:rsid w:val="00C7763C"/>
    <w:rsid w:val="00C820C2"/>
    <w:rsid w:val="00C85A0F"/>
    <w:rsid w:val="00C9570F"/>
    <w:rsid w:val="00CA018E"/>
    <w:rsid w:val="00CB071B"/>
    <w:rsid w:val="00CB0E24"/>
    <w:rsid w:val="00CB3844"/>
    <w:rsid w:val="00CB5E52"/>
    <w:rsid w:val="00CC129E"/>
    <w:rsid w:val="00CD0512"/>
    <w:rsid w:val="00CD2F08"/>
    <w:rsid w:val="00CD2FC4"/>
    <w:rsid w:val="00CE1C06"/>
    <w:rsid w:val="00CE4513"/>
    <w:rsid w:val="00CF41D3"/>
    <w:rsid w:val="00CF42A7"/>
    <w:rsid w:val="00CF7024"/>
    <w:rsid w:val="00D01C38"/>
    <w:rsid w:val="00D032AB"/>
    <w:rsid w:val="00D07810"/>
    <w:rsid w:val="00D11992"/>
    <w:rsid w:val="00D245DD"/>
    <w:rsid w:val="00D26514"/>
    <w:rsid w:val="00D3563A"/>
    <w:rsid w:val="00D36D07"/>
    <w:rsid w:val="00D37B2D"/>
    <w:rsid w:val="00D45EA6"/>
    <w:rsid w:val="00D470C7"/>
    <w:rsid w:val="00D639E6"/>
    <w:rsid w:val="00D659C7"/>
    <w:rsid w:val="00D723CC"/>
    <w:rsid w:val="00D86F7B"/>
    <w:rsid w:val="00D94716"/>
    <w:rsid w:val="00DB37EC"/>
    <w:rsid w:val="00DB5357"/>
    <w:rsid w:val="00DB7004"/>
    <w:rsid w:val="00DC7AC3"/>
    <w:rsid w:val="00DD2F4D"/>
    <w:rsid w:val="00DD36ED"/>
    <w:rsid w:val="00DE26B8"/>
    <w:rsid w:val="00DE59EA"/>
    <w:rsid w:val="00DE6E89"/>
    <w:rsid w:val="00DE7E80"/>
    <w:rsid w:val="00DF5D90"/>
    <w:rsid w:val="00DF6274"/>
    <w:rsid w:val="00DF788B"/>
    <w:rsid w:val="00E07EA0"/>
    <w:rsid w:val="00E13CF5"/>
    <w:rsid w:val="00E22968"/>
    <w:rsid w:val="00E35530"/>
    <w:rsid w:val="00E3599D"/>
    <w:rsid w:val="00E44319"/>
    <w:rsid w:val="00E66A00"/>
    <w:rsid w:val="00E70D23"/>
    <w:rsid w:val="00E73948"/>
    <w:rsid w:val="00E80004"/>
    <w:rsid w:val="00E8053B"/>
    <w:rsid w:val="00E81040"/>
    <w:rsid w:val="00E86811"/>
    <w:rsid w:val="00E9076A"/>
    <w:rsid w:val="00E94CF2"/>
    <w:rsid w:val="00EA23E8"/>
    <w:rsid w:val="00EB1B97"/>
    <w:rsid w:val="00EB552A"/>
    <w:rsid w:val="00ED3F36"/>
    <w:rsid w:val="00EE77D4"/>
    <w:rsid w:val="00EF4678"/>
    <w:rsid w:val="00EF7BE7"/>
    <w:rsid w:val="00F10310"/>
    <w:rsid w:val="00F10314"/>
    <w:rsid w:val="00F1724B"/>
    <w:rsid w:val="00F22FFB"/>
    <w:rsid w:val="00F23E60"/>
    <w:rsid w:val="00F41660"/>
    <w:rsid w:val="00F453ED"/>
    <w:rsid w:val="00F545C0"/>
    <w:rsid w:val="00F7145D"/>
    <w:rsid w:val="00F7796E"/>
    <w:rsid w:val="00F83EBB"/>
    <w:rsid w:val="00F83F81"/>
    <w:rsid w:val="00F84968"/>
    <w:rsid w:val="00F9007F"/>
    <w:rsid w:val="00F91A60"/>
    <w:rsid w:val="00F94B5B"/>
    <w:rsid w:val="00FA0D3D"/>
    <w:rsid w:val="00FA2FF0"/>
    <w:rsid w:val="00FA7FE7"/>
    <w:rsid w:val="00FC4512"/>
    <w:rsid w:val="00FC657E"/>
    <w:rsid w:val="00FD0FDD"/>
    <w:rsid w:val="00FE0CEA"/>
    <w:rsid w:val="00FE35E7"/>
    <w:rsid w:val="00FF1D7A"/>
    <w:rsid w:val="00FF250C"/>
    <w:rsid w:val="00FF2545"/>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A0867"/>
    <w:rPr>
      <w:rFonts w:ascii="Times New Roman" w:eastAsia="Times New Roman" w:hAnsi="Times New Roman"/>
      <w:sz w:val="24"/>
      <w:szCs w:val="24"/>
    </w:rPr>
  </w:style>
  <w:style w:type="paragraph" w:styleId="1">
    <w:name w:val="heading 1"/>
    <w:basedOn w:val="a"/>
    <w:next w:val="a"/>
    <w:link w:val="10"/>
    <w:qFormat/>
    <w:rsid w:val="006A086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B4B04"/>
    <w:pPr>
      <w:keepNext/>
      <w:keepLines/>
      <w:spacing w:before="200"/>
      <w:outlineLvl w:val="1"/>
    </w:pPr>
    <w:rPr>
      <w:rFonts w:ascii="Cambria" w:hAnsi="Cambria" w:cs="Cambria"/>
      <w:b/>
      <w:bCs/>
      <w:color w:val="4F81BD"/>
      <w:sz w:val="26"/>
      <w:szCs w:val="26"/>
    </w:rPr>
  </w:style>
  <w:style w:type="paragraph" w:styleId="9">
    <w:name w:val="heading 9"/>
    <w:basedOn w:val="a"/>
    <w:next w:val="a"/>
    <w:link w:val="90"/>
    <w:uiPriority w:val="99"/>
    <w:qFormat/>
    <w:rsid w:val="006A0867"/>
    <w:pPr>
      <w:keepNext/>
      <w:spacing w:before="120"/>
      <w:jc w:val="center"/>
      <w:outlineLvl w:val="8"/>
    </w:pPr>
    <w:rPr>
      <w:b/>
      <w:bCs/>
      <w:noProo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A0867"/>
    <w:rPr>
      <w:rFonts w:ascii="Arial" w:hAnsi="Arial" w:cs="Arial"/>
      <w:b/>
      <w:bCs/>
      <w:kern w:val="32"/>
      <w:sz w:val="32"/>
      <w:szCs w:val="32"/>
      <w:lang w:eastAsia="ru-RU"/>
    </w:rPr>
  </w:style>
  <w:style w:type="character" w:customStyle="1" w:styleId="20">
    <w:name w:val="Заголовок 2 Знак"/>
    <w:basedOn w:val="a0"/>
    <w:link w:val="2"/>
    <w:uiPriority w:val="99"/>
    <w:locked/>
    <w:rsid w:val="009B4B04"/>
    <w:rPr>
      <w:rFonts w:ascii="Cambria" w:hAnsi="Cambria" w:cs="Cambria"/>
      <w:b/>
      <w:bCs/>
      <w:color w:val="4F81BD"/>
      <w:sz w:val="26"/>
      <w:szCs w:val="26"/>
      <w:lang w:eastAsia="ru-RU"/>
    </w:rPr>
  </w:style>
  <w:style w:type="character" w:customStyle="1" w:styleId="90">
    <w:name w:val="Заголовок 9 Знак"/>
    <w:basedOn w:val="a0"/>
    <w:link w:val="9"/>
    <w:uiPriority w:val="99"/>
    <w:locked/>
    <w:rsid w:val="006A0867"/>
    <w:rPr>
      <w:rFonts w:ascii="Times New Roman" w:hAnsi="Times New Roman" w:cs="Times New Roman"/>
      <w:b/>
      <w:bCs/>
      <w:noProof/>
      <w:sz w:val="20"/>
      <w:szCs w:val="20"/>
      <w:lang w:eastAsia="ru-RU"/>
    </w:rPr>
  </w:style>
  <w:style w:type="table" w:styleId="a3">
    <w:name w:val="Table Grid"/>
    <w:basedOn w:val="a1"/>
    <w:uiPriority w:val="59"/>
    <w:rsid w:val="006A08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Адресат (кому)"/>
    <w:basedOn w:val="a"/>
    <w:rsid w:val="006A0867"/>
    <w:pPr>
      <w:suppressAutoHyphens/>
    </w:pPr>
    <w:rPr>
      <w:b/>
      <w:bCs/>
      <w:i/>
      <w:iCs/>
      <w:sz w:val="28"/>
      <w:szCs w:val="28"/>
    </w:rPr>
  </w:style>
  <w:style w:type="paragraph" w:styleId="a5">
    <w:name w:val="Body Text"/>
    <w:basedOn w:val="a"/>
    <w:link w:val="a6"/>
    <w:uiPriority w:val="99"/>
    <w:rsid w:val="006A0867"/>
    <w:pPr>
      <w:jc w:val="center"/>
    </w:pPr>
    <w:rPr>
      <w:kern w:val="144"/>
      <w:sz w:val="22"/>
      <w:szCs w:val="22"/>
    </w:rPr>
  </w:style>
  <w:style w:type="character" w:customStyle="1" w:styleId="a6">
    <w:name w:val="Основной текст Знак"/>
    <w:basedOn w:val="a0"/>
    <w:link w:val="a5"/>
    <w:uiPriority w:val="99"/>
    <w:locked/>
    <w:rsid w:val="006A0867"/>
    <w:rPr>
      <w:rFonts w:ascii="Times New Roman" w:hAnsi="Times New Roman" w:cs="Times New Roman"/>
      <w:kern w:val="144"/>
      <w:sz w:val="20"/>
      <w:szCs w:val="20"/>
      <w:lang w:eastAsia="ru-RU"/>
    </w:rPr>
  </w:style>
  <w:style w:type="paragraph" w:styleId="a7">
    <w:name w:val="Body Text Indent"/>
    <w:basedOn w:val="a"/>
    <w:link w:val="a8"/>
    <w:uiPriority w:val="99"/>
    <w:rsid w:val="006A0867"/>
    <w:pPr>
      <w:ind w:firstLine="360"/>
      <w:jc w:val="both"/>
    </w:pPr>
    <w:rPr>
      <w:kern w:val="144"/>
      <w:sz w:val="22"/>
      <w:szCs w:val="22"/>
    </w:rPr>
  </w:style>
  <w:style w:type="character" w:customStyle="1" w:styleId="a8">
    <w:name w:val="Основной текст с отступом Знак"/>
    <w:basedOn w:val="a0"/>
    <w:link w:val="a7"/>
    <w:uiPriority w:val="99"/>
    <w:locked/>
    <w:rsid w:val="006A0867"/>
    <w:rPr>
      <w:rFonts w:ascii="Times New Roman" w:hAnsi="Times New Roman" w:cs="Times New Roman"/>
      <w:kern w:val="144"/>
      <w:sz w:val="20"/>
      <w:szCs w:val="20"/>
      <w:lang w:eastAsia="ru-RU"/>
    </w:rPr>
  </w:style>
  <w:style w:type="paragraph" w:styleId="21">
    <w:name w:val="Body Text 2"/>
    <w:basedOn w:val="a"/>
    <w:link w:val="22"/>
    <w:uiPriority w:val="99"/>
    <w:rsid w:val="006A0867"/>
    <w:pPr>
      <w:jc w:val="both"/>
    </w:pPr>
    <w:rPr>
      <w:kern w:val="144"/>
      <w:sz w:val="22"/>
      <w:szCs w:val="22"/>
    </w:rPr>
  </w:style>
  <w:style w:type="character" w:customStyle="1" w:styleId="22">
    <w:name w:val="Основной текст 2 Знак"/>
    <w:basedOn w:val="a0"/>
    <w:link w:val="21"/>
    <w:uiPriority w:val="99"/>
    <w:locked/>
    <w:rsid w:val="006A0867"/>
    <w:rPr>
      <w:rFonts w:ascii="Times New Roman" w:hAnsi="Times New Roman" w:cs="Times New Roman"/>
      <w:kern w:val="144"/>
      <w:sz w:val="20"/>
      <w:szCs w:val="20"/>
      <w:lang w:eastAsia="ru-RU"/>
    </w:rPr>
  </w:style>
  <w:style w:type="paragraph" w:styleId="3">
    <w:name w:val="Body Text Indent 3"/>
    <w:basedOn w:val="a"/>
    <w:link w:val="30"/>
    <w:uiPriority w:val="99"/>
    <w:rsid w:val="006A0867"/>
    <w:pPr>
      <w:ind w:firstLine="720"/>
      <w:jc w:val="both"/>
    </w:pPr>
    <w:rPr>
      <w:kern w:val="144"/>
      <w:sz w:val="22"/>
      <w:szCs w:val="22"/>
    </w:rPr>
  </w:style>
  <w:style w:type="character" w:customStyle="1" w:styleId="30">
    <w:name w:val="Основной текст с отступом 3 Знак"/>
    <w:basedOn w:val="a0"/>
    <w:link w:val="3"/>
    <w:uiPriority w:val="99"/>
    <w:locked/>
    <w:rsid w:val="006A0867"/>
    <w:rPr>
      <w:rFonts w:ascii="Times New Roman" w:hAnsi="Times New Roman" w:cs="Times New Roman"/>
      <w:kern w:val="144"/>
      <w:sz w:val="20"/>
      <w:szCs w:val="20"/>
      <w:lang w:eastAsia="ru-RU"/>
    </w:rPr>
  </w:style>
  <w:style w:type="paragraph" w:customStyle="1" w:styleId="a9">
    <w:name w:val="Àáçàö_ïîñò"/>
    <w:basedOn w:val="a"/>
    <w:rsid w:val="006A0867"/>
    <w:pPr>
      <w:spacing w:before="120"/>
      <w:ind w:firstLine="720"/>
      <w:jc w:val="both"/>
    </w:pPr>
    <w:rPr>
      <w:sz w:val="26"/>
      <w:szCs w:val="26"/>
    </w:rPr>
  </w:style>
  <w:style w:type="paragraph" w:styleId="aa">
    <w:name w:val="footer"/>
    <w:basedOn w:val="a"/>
    <w:link w:val="ab"/>
    <w:rsid w:val="006A0867"/>
    <w:pPr>
      <w:widowControl w:val="0"/>
      <w:tabs>
        <w:tab w:val="center" w:pos="4677"/>
        <w:tab w:val="right" w:pos="9355"/>
      </w:tabs>
      <w:autoSpaceDE w:val="0"/>
      <w:autoSpaceDN w:val="0"/>
      <w:adjustRightInd w:val="0"/>
    </w:pPr>
    <w:rPr>
      <w:sz w:val="20"/>
      <w:szCs w:val="20"/>
    </w:rPr>
  </w:style>
  <w:style w:type="character" w:customStyle="1" w:styleId="ab">
    <w:name w:val="Нижний колонтитул Знак"/>
    <w:basedOn w:val="a0"/>
    <w:link w:val="aa"/>
    <w:locked/>
    <w:rsid w:val="006A0867"/>
    <w:rPr>
      <w:rFonts w:ascii="Times New Roman" w:hAnsi="Times New Roman" w:cs="Times New Roman"/>
      <w:sz w:val="20"/>
      <w:szCs w:val="20"/>
      <w:lang w:eastAsia="ru-RU"/>
    </w:rPr>
  </w:style>
  <w:style w:type="character" w:styleId="ac">
    <w:name w:val="page number"/>
    <w:basedOn w:val="a0"/>
    <w:rsid w:val="006A0867"/>
  </w:style>
  <w:style w:type="paragraph" w:styleId="ad">
    <w:name w:val="Plain Text"/>
    <w:basedOn w:val="a"/>
    <w:link w:val="ae"/>
    <w:rsid w:val="006A0867"/>
    <w:rPr>
      <w:rFonts w:ascii="Courier New" w:hAnsi="Courier New" w:cs="Courier New"/>
      <w:sz w:val="20"/>
      <w:szCs w:val="20"/>
    </w:rPr>
  </w:style>
  <w:style w:type="character" w:customStyle="1" w:styleId="ae">
    <w:name w:val="Текст Знак"/>
    <w:basedOn w:val="a0"/>
    <w:link w:val="ad"/>
    <w:locked/>
    <w:rsid w:val="006A0867"/>
    <w:rPr>
      <w:rFonts w:ascii="Courier New" w:hAnsi="Courier New" w:cs="Courier New"/>
      <w:sz w:val="20"/>
      <w:szCs w:val="20"/>
      <w:lang w:eastAsia="ru-RU"/>
    </w:rPr>
  </w:style>
  <w:style w:type="paragraph" w:customStyle="1" w:styleId="31">
    <w:name w:val="Основной текст 31"/>
    <w:basedOn w:val="a"/>
    <w:uiPriority w:val="99"/>
    <w:rsid w:val="006A0867"/>
    <w:rPr>
      <w:sz w:val="28"/>
      <w:szCs w:val="28"/>
      <w:lang w:eastAsia="ar-SA"/>
    </w:rPr>
  </w:style>
  <w:style w:type="paragraph" w:styleId="af">
    <w:name w:val="header"/>
    <w:basedOn w:val="a"/>
    <w:link w:val="af0"/>
    <w:uiPriority w:val="99"/>
    <w:rsid w:val="006A0867"/>
    <w:pPr>
      <w:tabs>
        <w:tab w:val="center" w:pos="4677"/>
        <w:tab w:val="right" w:pos="9355"/>
      </w:tabs>
    </w:pPr>
  </w:style>
  <w:style w:type="character" w:customStyle="1" w:styleId="af0">
    <w:name w:val="Верхний колонтитул Знак"/>
    <w:basedOn w:val="a0"/>
    <w:link w:val="af"/>
    <w:uiPriority w:val="99"/>
    <w:locked/>
    <w:rsid w:val="006A0867"/>
    <w:rPr>
      <w:rFonts w:ascii="Times New Roman" w:hAnsi="Times New Roman" w:cs="Times New Roman"/>
      <w:sz w:val="24"/>
      <w:szCs w:val="24"/>
      <w:lang w:eastAsia="ru-RU"/>
    </w:rPr>
  </w:style>
  <w:style w:type="paragraph" w:styleId="32">
    <w:name w:val="Body Text 3"/>
    <w:basedOn w:val="a"/>
    <w:link w:val="33"/>
    <w:uiPriority w:val="99"/>
    <w:rsid w:val="006A0867"/>
    <w:pPr>
      <w:spacing w:after="120"/>
    </w:pPr>
    <w:rPr>
      <w:sz w:val="16"/>
      <w:szCs w:val="16"/>
    </w:rPr>
  </w:style>
  <w:style w:type="character" w:customStyle="1" w:styleId="33">
    <w:name w:val="Основной текст 3 Знак"/>
    <w:basedOn w:val="a0"/>
    <w:link w:val="32"/>
    <w:uiPriority w:val="99"/>
    <w:locked/>
    <w:rsid w:val="006A0867"/>
    <w:rPr>
      <w:rFonts w:ascii="Times New Roman" w:hAnsi="Times New Roman" w:cs="Times New Roman"/>
      <w:sz w:val="16"/>
      <w:szCs w:val="16"/>
      <w:lang w:eastAsia="ru-RU"/>
    </w:rPr>
  </w:style>
  <w:style w:type="character" w:customStyle="1" w:styleId="FontStyle40">
    <w:name w:val="Font Style40"/>
    <w:rsid w:val="006A0867"/>
    <w:rPr>
      <w:rFonts w:ascii="Times New Roman" w:hAnsi="Times New Roman" w:cs="Times New Roman"/>
      <w:sz w:val="24"/>
      <w:szCs w:val="24"/>
    </w:rPr>
  </w:style>
  <w:style w:type="paragraph" w:styleId="af1">
    <w:name w:val="No Spacing"/>
    <w:uiPriority w:val="1"/>
    <w:qFormat/>
    <w:rsid w:val="006A0867"/>
    <w:rPr>
      <w:rFonts w:eastAsia="Times New Roman" w:cs="Calibri"/>
      <w:sz w:val="22"/>
      <w:szCs w:val="22"/>
    </w:rPr>
  </w:style>
  <w:style w:type="paragraph" w:styleId="af2">
    <w:name w:val="Balloon Text"/>
    <w:basedOn w:val="a"/>
    <w:link w:val="af3"/>
    <w:uiPriority w:val="99"/>
    <w:semiHidden/>
    <w:rsid w:val="006A0867"/>
    <w:rPr>
      <w:rFonts w:ascii="Tahoma" w:hAnsi="Tahoma" w:cs="Tahoma"/>
      <w:sz w:val="16"/>
      <w:szCs w:val="16"/>
    </w:rPr>
  </w:style>
  <w:style w:type="character" w:customStyle="1" w:styleId="af3">
    <w:name w:val="Текст выноски Знак"/>
    <w:basedOn w:val="a0"/>
    <w:link w:val="af2"/>
    <w:uiPriority w:val="99"/>
    <w:locked/>
    <w:rsid w:val="006A0867"/>
    <w:rPr>
      <w:rFonts w:ascii="Tahoma" w:hAnsi="Tahoma" w:cs="Tahoma"/>
      <w:sz w:val="16"/>
      <w:szCs w:val="16"/>
      <w:lang w:eastAsia="ru-RU"/>
    </w:rPr>
  </w:style>
  <w:style w:type="paragraph" w:customStyle="1" w:styleId="af4">
    <w:name w:val="Нормальный (таблица)"/>
    <w:basedOn w:val="a"/>
    <w:next w:val="a"/>
    <w:uiPriority w:val="99"/>
    <w:rsid w:val="009B4B04"/>
    <w:pPr>
      <w:widowControl w:val="0"/>
      <w:autoSpaceDE w:val="0"/>
      <w:autoSpaceDN w:val="0"/>
      <w:adjustRightInd w:val="0"/>
      <w:jc w:val="both"/>
    </w:pPr>
    <w:rPr>
      <w:rFonts w:ascii="Arial" w:hAnsi="Arial" w:cs="Arial"/>
    </w:rPr>
  </w:style>
  <w:style w:type="paragraph" w:customStyle="1" w:styleId="formattext">
    <w:name w:val="formattext"/>
    <w:basedOn w:val="a"/>
    <w:rsid w:val="00416ADB"/>
    <w:pPr>
      <w:spacing w:before="100" w:beforeAutospacing="1" w:after="100" w:afterAutospacing="1"/>
    </w:pPr>
  </w:style>
  <w:style w:type="paragraph" w:styleId="af5">
    <w:name w:val="List Paragraph"/>
    <w:basedOn w:val="a"/>
    <w:uiPriority w:val="34"/>
    <w:qFormat/>
    <w:rsid w:val="009A05D9"/>
    <w:pPr>
      <w:ind w:left="720"/>
    </w:pPr>
  </w:style>
  <w:style w:type="paragraph" w:customStyle="1" w:styleId="ConsPlusNonformat">
    <w:name w:val="ConsPlusNonformat"/>
    <w:rsid w:val="00CD2F08"/>
    <w:pPr>
      <w:widowControl w:val="0"/>
      <w:autoSpaceDE w:val="0"/>
      <w:autoSpaceDN w:val="0"/>
      <w:adjustRightInd w:val="0"/>
    </w:pPr>
    <w:rPr>
      <w:rFonts w:ascii="Courier New" w:eastAsia="Times New Roman" w:hAnsi="Courier New" w:cs="Courier New"/>
    </w:rPr>
  </w:style>
  <w:style w:type="paragraph" w:styleId="af6">
    <w:name w:val="Normal (Web)"/>
    <w:basedOn w:val="a"/>
    <w:uiPriority w:val="99"/>
    <w:locked/>
    <w:rsid w:val="009205B2"/>
    <w:pPr>
      <w:spacing w:before="100" w:beforeAutospacing="1" w:after="100" w:afterAutospacing="1"/>
    </w:pPr>
    <w:rPr>
      <w:rFonts w:ascii="Arial" w:hAnsi="Arial" w:cs="Arial"/>
    </w:rPr>
  </w:style>
  <w:style w:type="paragraph" w:customStyle="1" w:styleId="ConsPlusNormal">
    <w:name w:val="ConsPlusNormal"/>
    <w:rsid w:val="009205B2"/>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205B2"/>
    <w:pPr>
      <w:widowControl w:val="0"/>
      <w:autoSpaceDE w:val="0"/>
      <w:autoSpaceDN w:val="0"/>
      <w:adjustRightInd w:val="0"/>
    </w:pPr>
    <w:rPr>
      <w:rFonts w:ascii="Arial" w:eastAsia="Times New Roman" w:hAnsi="Arial" w:cs="Arial"/>
      <w:b/>
      <w:bCs/>
    </w:rPr>
  </w:style>
  <w:style w:type="character" w:customStyle="1" w:styleId="af7">
    <w:name w:val="Гипертекстовая ссылка"/>
    <w:basedOn w:val="a0"/>
    <w:uiPriority w:val="99"/>
    <w:rsid w:val="00B86D77"/>
    <w:rPr>
      <w:b/>
      <w:bCs/>
      <w:color w:val="008000"/>
    </w:rPr>
  </w:style>
  <w:style w:type="paragraph" w:customStyle="1" w:styleId="Default">
    <w:name w:val="Default"/>
    <w:rsid w:val="00DF6274"/>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4178131">
      <w:marLeft w:val="0"/>
      <w:marRight w:val="0"/>
      <w:marTop w:val="0"/>
      <w:marBottom w:val="0"/>
      <w:divBdr>
        <w:top w:val="none" w:sz="0" w:space="0" w:color="auto"/>
        <w:left w:val="none" w:sz="0" w:space="0" w:color="auto"/>
        <w:bottom w:val="none" w:sz="0" w:space="0" w:color="auto"/>
        <w:right w:val="none" w:sz="0" w:space="0" w:color="auto"/>
      </w:divBdr>
    </w:div>
    <w:div w:id="19041781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5C27-4B44-4296-BD30-B5CDFFC7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2719</Words>
  <Characters>15502</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Об утверждении муниципальной программы «Развитие туризма</vt:lpstr>
      <vt:lpstr>на территории муниципального района Красноярский Самарской области на 2018 – 20</vt:lpstr>
      <vt:lpstr/>
      <vt:lpstr>В соответствии сп. 19.3 ч. 1 ст. 15, п. 3 ч. 4 ст. 36 Федерального закона от 06</vt:lpstr>
      <vt:lpstr/>
      <vt:lpstr>1. Обоснование проблемы и необходимости ее решения программно - целевым методом</vt:lpstr>
      <vt:lpstr>2. Основные цель и задачи Программы, сроки ее реализации</vt:lpstr>
      <vt:lpstr>3. Целевые индикаторы (показатели),  характеризующие ежегодный ход </vt:lpstr>
      <vt:lpstr>и итоги реализации Программы</vt:lpstr>
      <vt:lpstr>Целевые индикаторы (показатели) реализации Программы</vt:lpstr>
      <vt:lpstr/>
      <vt:lpstr>4. Перечень программных мероприятий</vt:lpstr>
      <vt:lpstr>5. Обоснование ресурсного обеспечения Программы</vt:lpstr>
      <vt:lpstr>6. Механизм реализации Программы</vt:lpstr>
      <vt:lpstr>7. Оценка социально-экономической эффективности реализации Программы</vt:lpstr>
    </vt:vector>
  </TitlesOfParts>
  <Company>Reanimator Extreme Edition</Company>
  <LinksUpToDate>false</LinksUpToDate>
  <CharactersWithSpaces>18185</CharactersWithSpaces>
  <SharedDoc>false</SharedDoc>
  <HLinks>
    <vt:vector size="6" baseType="variant">
      <vt:variant>
        <vt:i4>2752528</vt:i4>
      </vt:variant>
      <vt:variant>
        <vt:i4>0</vt:i4>
      </vt:variant>
      <vt:variant>
        <vt:i4>0</vt:i4>
      </vt:variant>
      <vt:variant>
        <vt:i4>5</vt:i4>
      </vt:variant>
      <vt:variant>
        <vt:lpwstr/>
      </vt:variant>
      <vt:variant>
        <vt:lpwstr>sub_10000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dc:creator>
  <cp:lastModifiedBy>Super</cp:lastModifiedBy>
  <cp:revision>8</cp:revision>
  <cp:lastPrinted>2017-12-01T10:27:00Z</cp:lastPrinted>
  <dcterms:created xsi:type="dcterms:W3CDTF">2017-12-28T09:09:00Z</dcterms:created>
  <dcterms:modified xsi:type="dcterms:W3CDTF">2018-01-12T10:45:00Z</dcterms:modified>
</cp:coreProperties>
</file>